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AC" w:rsidRPr="00294A83" w:rsidRDefault="009438AC" w:rsidP="009438AC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  <w:b/>
        </w:rPr>
        <w:t xml:space="preserve">        </w:t>
      </w:r>
      <w:r w:rsidRPr="00294A83">
        <w:rPr>
          <w:rFonts w:ascii="Times New Roman" w:hAnsi="Times New Roman" w:cs="Times New Roman"/>
        </w:rPr>
        <w:t xml:space="preserve">     </w:t>
      </w:r>
      <w:r w:rsidRPr="00294A83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6B2B3CA" wp14:editId="40A8429F">
            <wp:extent cx="495300" cy="638175"/>
            <wp:effectExtent l="19050" t="0" r="0" b="0"/>
            <wp:docPr id="8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AC" w:rsidRPr="00294A83" w:rsidRDefault="009438AC" w:rsidP="009438AC">
      <w:pPr>
        <w:rPr>
          <w:rFonts w:ascii="Times New Roman" w:hAnsi="Times New Roman" w:cs="Times New Roman"/>
        </w:rPr>
      </w:pPr>
    </w:p>
    <w:p w:rsidR="009438AC" w:rsidRPr="00294A83" w:rsidRDefault="009438AC" w:rsidP="009438AC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</w:rPr>
        <w:t>REPUBLIKA HRVATSKA</w:t>
      </w:r>
    </w:p>
    <w:p w:rsidR="009438AC" w:rsidRPr="00294A83" w:rsidRDefault="009438AC" w:rsidP="009438AC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</w:rPr>
        <w:t xml:space="preserve"> ZADARSKA ŽUPANIJA</w:t>
      </w:r>
    </w:p>
    <w:p w:rsidR="009438AC" w:rsidRPr="00294A83" w:rsidRDefault="009438AC" w:rsidP="009438AC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</w:rPr>
        <w:t xml:space="preserve">  OPĆINA ŠKABRNJA</w:t>
      </w:r>
    </w:p>
    <w:p w:rsidR="009438AC" w:rsidRPr="00294A83" w:rsidRDefault="009438AC" w:rsidP="009438AC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  <w:i/>
        </w:rPr>
        <w:t>Jedinstveni upravni odjel</w:t>
      </w:r>
    </w:p>
    <w:p w:rsidR="009438AC" w:rsidRPr="00294A83" w:rsidRDefault="009438AC" w:rsidP="009438AC">
      <w:pPr>
        <w:pStyle w:val="Tijeloteksta"/>
        <w:rPr>
          <w:rFonts w:ascii="Times New Roman" w:hAnsi="Times New Roman" w:cs="Times New Roman"/>
        </w:rPr>
      </w:pPr>
    </w:p>
    <w:p w:rsidR="009438AC" w:rsidRPr="00294A83" w:rsidRDefault="00BA627E" w:rsidP="009438AC">
      <w:pPr>
        <w:ind w:right="1996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KLASA: 406-01/23-09/02</w:t>
      </w:r>
    </w:p>
    <w:p w:rsidR="009438AC" w:rsidRPr="00294A83" w:rsidRDefault="009438AC" w:rsidP="009438AC">
      <w:pPr>
        <w:ind w:right="1996"/>
        <w:rPr>
          <w:rFonts w:ascii="Times New Roman" w:hAnsi="Times New Roman" w:cs="Times New Roman"/>
          <w:spacing w:val="-1"/>
        </w:rPr>
      </w:pPr>
      <w:r w:rsidRPr="00294A83">
        <w:rPr>
          <w:rFonts w:ascii="Times New Roman" w:hAnsi="Times New Roman" w:cs="Times New Roman"/>
          <w:spacing w:val="-1"/>
        </w:rPr>
        <w:t xml:space="preserve">URBROJ: </w:t>
      </w:r>
      <w:r w:rsidR="00BA627E">
        <w:rPr>
          <w:rFonts w:ascii="Times New Roman" w:hAnsi="Times New Roman" w:cs="Times New Roman"/>
          <w:spacing w:val="-1"/>
        </w:rPr>
        <w:t>2198-5-03-23-2</w:t>
      </w:r>
    </w:p>
    <w:p w:rsidR="009438AC" w:rsidRDefault="009A0E26" w:rsidP="009438AC">
      <w:pPr>
        <w:ind w:right="1128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Škabrnja, 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softHyphen/>
        <w:t xml:space="preserve"> 03</w:t>
      </w:r>
      <w:r w:rsidR="00BA627E">
        <w:rPr>
          <w:rFonts w:ascii="Times New Roman" w:hAnsi="Times New Roman" w:cs="Times New Roman"/>
          <w:spacing w:val="-1"/>
        </w:rPr>
        <w:t>. listopad 2023</w:t>
      </w:r>
      <w:r w:rsidR="009438AC">
        <w:rPr>
          <w:rFonts w:ascii="Times New Roman" w:hAnsi="Times New Roman" w:cs="Times New Roman"/>
          <w:spacing w:val="-1"/>
        </w:rPr>
        <w:t>. godine</w:t>
      </w:r>
    </w:p>
    <w:p w:rsidR="009438AC" w:rsidRPr="00294A83" w:rsidRDefault="009438AC" w:rsidP="009438AC">
      <w:pPr>
        <w:ind w:right="1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</w:p>
    <w:p w:rsidR="003C0B2C" w:rsidRPr="009C4EB8" w:rsidRDefault="009438AC" w:rsidP="0034078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9438AC" w:rsidRPr="00294A83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Pr="00294A83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Pr="00294A83" w:rsidRDefault="009438AC" w:rsidP="009438AC">
      <w:pPr>
        <w:pStyle w:val="Tijeloteksta"/>
        <w:spacing w:before="1"/>
        <w:rPr>
          <w:rFonts w:ascii="Times New Roman" w:hAnsi="Times New Roman" w:cs="Times New Roman"/>
          <w:b/>
        </w:rPr>
      </w:pPr>
    </w:p>
    <w:p w:rsidR="009438AC" w:rsidRPr="00294A83" w:rsidRDefault="009438AC" w:rsidP="009438AC">
      <w:pPr>
        <w:pStyle w:val="Naslov1"/>
        <w:spacing w:line="360" w:lineRule="auto"/>
        <w:ind w:right="261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94A8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POSTUPAK JEDNOSTAVNE NABAVE</w:t>
      </w:r>
    </w:p>
    <w:p w:rsidR="009438AC" w:rsidRPr="00294A83" w:rsidRDefault="009438AC" w:rsidP="009438AC">
      <w:pPr>
        <w:pStyle w:val="Naslov1"/>
        <w:spacing w:line="360" w:lineRule="auto"/>
        <w:ind w:right="261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94A8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POZIV NA DOSTAVU PONUDA</w:t>
      </w:r>
    </w:p>
    <w:p w:rsidR="009438AC" w:rsidRPr="00294A83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Default="009438AC" w:rsidP="009438AC">
      <w:pPr>
        <w:spacing w:before="174"/>
        <w:ind w:left="2611" w:right="2614"/>
        <w:jc w:val="center"/>
        <w:rPr>
          <w:rFonts w:ascii="Times New Roman" w:hAnsi="Times New Roman" w:cs="Times New Roman"/>
          <w:b/>
        </w:rPr>
      </w:pPr>
      <w:r w:rsidRPr="00294A83">
        <w:rPr>
          <w:rFonts w:ascii="Times New Roman" w:hAnsi="Times New Roman" w:cs="Times New Roman"/>
          <w:b/>
        </w:rPr>
        <w:t>Predmet nabave:</w:t>
      </w:r>
    </w:p>
    <w:p w:rsidR="009438AC" w:rsidRPr="00294A83" w:rsidRDefault="00BA627E" w:rsidP="009438AC">
      <w:pPr>
        <w:pStyle w:val="Tijelotek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Rekonstrukcija nerazvrstanih cesta na području Općine Škabrnja</w:t>
      </w:r>
    </w:p>
    <w:p w:rsidR="009438AC" w:rsidRPr="00294A83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Pr="00294A83" w:rsidRDefault="009438AC" w:rsidP="009438AC">
      <w:pPr>
        <w:pStyle w:val="Tijeloteksta"/>
        <w:jc w:val="center"/>
        <w:rPr>
          <w:rFonts w:ascii="Times New Roman" w:hAnsi="Times New Roman" w:cs="Times New Roman"/>
          <w:b/>
        </w:rPr>
      </w:pPr>
    </w:p>
    <w:p w:rsidR="009438AC" w:rsidRPr="00294A83" w:rsidRDefault="009438AC" w:rsidP="009438AC">
      <w:pPr>
        <w:pStyle w:val="Tijeloteksta"/>
        <w:jc w:val="center"/>
        <w:rPr>
          <w:rFonts w:ascii="Times New Roman" w:hAnsi="Times New Roman" w:cs="Times New Roman"/>
          <w:b/>
        </w:rPr>
      </w:pPr>
      <w:r w:rsidRPr="00294A83">
        <w:rPr>
          <w:rFonts w:ascii="Times New Roman" w:hAnsi="Times New Roman" w:cs="Times New Roman"/>
          <w:b/>
        </w:rPr>
        <w:t xml:space="preserve">Evidencijski broj:  </w:t>
      </w:r>
      <w:r>
        <w:rPr>
          <w:rStyle w:val="apple-converted-space"/>
          <w:rFonts w:ascii="Times New Roman" w:hAnsi="Times New Roman" w:cs="Times New Roman"/>
          <w:b/>
          <w:shd w:val="clear" w:color="auto" w:fill="FFFFFF"/>
        </w:rPr>
        <w:t>J</w:t>
      </w:r>
      <w:r w:rsidR="00BA627E">
        <w:rPr>
          <w:rStyle w:val="apple-converted-space"/>
          <w:rFonts w:ascii="Times New Roman" w:hAnsi="Times New Roman" w:cs="Times New Roman"/>
          <w:b/>
          <w:shd w:val="clear" w:color="auto" w:fill="FFFFFF"/>
        </w:rPr>
        <w:t>N- 3/23</w:t>
      </w:r>
    </w:p>
    <w:p w:rsidR="009438AC" w:rsidRPr="00BE2B6B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Pr="00BE2B6B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Default="009438AC" w:rsidP="009438AC">
      <w:pPr>
        <w:rPr>
          <w:rFonts w:ascii="Times New Roman" w:hAnsi="Times New Roman" w:cs="Times New Roman"/>
        </w:rPr>
      </w:pPr>
    </w:p>
    <w:p w:rsidR="009438AC" w:rsidRDefault="009438AC" w:rsidP="009438AC">
      <w:pPr>
        <w:rPr>
          <w:rFonts w:ascii="Times New Roman" w:hAnsi="Times New Roman" w:cs="Times New Roman"/>
        </w:rPr>
      </w:pPr>
    </w:p>
    <w:p w:rsidR="009438AC" w:rsidRDefault="009438AC" w:rsidP="009438AC"/>
    <w:p w:rsidR="009438AC" w:rsidRDefault="009438AC" w:rsidP="009438AC"/>
    <w:p w:rsidR="009438AC" w:rsidRPr="0025393E" w:rsidRDefault="009438AC" w:rsidP="009438AC">
      <w:pPr>
        <w:pStyle w:val="Bezproreda"/>
        <w:rPr>
          <w:b/>
        </w:rPr>
      </w:pPr>
      <w:r w:rsidRPr="0025393E">
        <w:rPr>
          <w:b/>
          <w:lang w:val="pl-PL"/>
        </w:rPr>
        <w:t xml:space="preserve">          </w:t>
      </w:r>
    </w:p>
    <w:p w:rsidR="009438AC" w:rsidRDefault="009438AC" w:rsidP="009438AC"/>
    <w:p w:rsidR="009438AC" w:rsidRPr="00BE2B6B" w:rsidRDefault="009438AC" w:rsidP="009438AC">
      <w:pPr>
        <w:rPr>
          <w:rFonts w:ascii="Times New Roman" w:hAnsi="Times New Roman" w:cs="Times New Roman"/>
        </w:rPr>
        <w:sectPr w:rsidR="009438AC" w:rsidRPr="00BE2B6B" w:rsidSect="0076097F">
          <w:pgSz w:w="11910" w:h="16840"/>
          <w:pgMar w:top="1260" w:right="1280" w:bottom="280" w:left="1280" w:header="720" w:footer="720" w:gutter="0"/>
          <w:cols w:space="720"/>
        </w:sectPr>
      </w:pPr>
    </w:p>
    <w:p w:rsidR="009438AC" w:rsidRDefault="009438AC" w:rsidP="009438AC">
      <w:pPr>
        <w:pStyle w:val="Naslov2"/>
        <w:keepNext w:val="0"/>
        <w:keepLines w:val="0"/>
        <w:numPr>
          <w:ilvl w:val="0"/>
          <w:numId w:val="15"/>
        </w:numPr>
        <w:tabs>
          <w:tab w:val="left" w:pos="357"/>
        </w:tabs>
        <w:spacing w:before="39"/>
        <w:ind w:hanging="2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</w:rPr>
        <w:lastRenderedPageBreak/>
        <w:t>OPĆI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</w:rPr>
        <w:t>PODACI</w:t>
      </w:r>
    </w:p>
    <w:p w:rsidR="009438AC" w:rsidRPr="000B2864" w:rsidRDefault="009438AC" w:rsidP="009438AC"/>
    <w:p w:rsidR="009438AC" w:rsidRPr="00BE2B6B" w:rsidRDefault="009438AC" w:rsidP="009438AC">
      <w:pPr>
        <w:pStyle w:val="Odlomakpopisa"/>
        <w:numPr>
          <w:ilvl w:val="1"/>
          <w:numId w:val="15"/>
        </w:numPr>
        <w:tabs>
          <w:tab w:val="left" w:pos="529"/>
          <w:tab w:val="left" w:pos="9239"/>
        </w:tabs>
        <w:spacing w:before="87" w:after="0" w:line="266" w:lineRule="exact"/>
        <w:ind w:hanging="4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Naručitelj i</w:t>
      </w:r>
      <w:r w:rsidRPr="00BE2B6B">
        <w:rPr>
          <w:rFonts w:ascii="Times New Roman" w:hAnsi="Times New Roman" w:cs="Times New Roman"/>
          <w:b/>
          <w:spacing w:val="-9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kontakti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</w:p>
    <w:p w:rsidR="009438AC" w:rsidRPr="00BE2B6B" w:rsidRDefault="009438AC" w:rsidP="009438AC">
      <w:pPr>
        <w:tabs>
          <w:tab w:val="left" w:pos="2969"/>
        </w:tabs>
        <w:spacing w:line="230" w:lineRule="exact"/>
        <w:ind w:left="136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i/>
        </w:rPr>
        <w:t>Naručitelj: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  <w:b/>
        </w:rPr>
        <w:t>OPĆINA  ŠKABRNJA</w:t>
      </w:r>
    </w:p>
    <w:p w:rsidR="009438AC" w:rsidRPr="00BE2B6B" w:rsidRDefault="009438AC" w:rsidP="009438AC">
      <w:pPr>
        <w:tabs>
          <w:tab w:val="left" w:pos="2969"/>
        </w:tabs>
        <w:ind w:left="136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i/>
        </w:rPr>
        <w:t>Sjedište</w:t>
      </w:r>
      <w:r w:rsidRPr="00BE2B6B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naručitelja: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  <w:b/>
        </w:rPr>
        <w:t>Trg dr. Franje Tuđmana 6, 23223  Škabrnja</w:t>
      </w:r>
    </w:p>
    <w:p w:rsidR="009438AC" w:rsidRPr="00BE2B6B" w:rsidRDefault="009438AC" w:rsidP="009438AC">
      <w:pPr>
        <w:tabs>
          <w:tab w:val="right" w:pos="4201"/>
        </w:tabs>
        <w:spacing w:before="4"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OIB: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</w:rPr>
        <w:t>39446016095</w:t>
      </w:r>
    </w:p>
    <w:p w:rsidR="009438AC" w:rsidRPr="00BE2B6B" w:rsidRDefault="009438AC" w:rsidP="009438AC">
      <w:pPr>
        <w:tabs>
          <w:tab w:val="right" w:pos="4072"/>
        </w:tabs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Broj</w:t>
      </w:r>
      <w:r w:rsidRPr="00BE2B6B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telefona: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</w:rPr>
        <w:t>023 637 262</w:t>
      </w:r>
    </w:p>
    <w:p w:rsidR="009438AC" w:rsidRPr="00BE2B6B" w:rsidRDefault="009438AC" w:rsidP="009438AC">
      <w:pPr>
        <w:tabs>
          <w:tab w:val="right" w:pos="4072"/>
        </w:tabs>
        <w:spacing w:before="3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Broj</w:t>
      </w:r>
      <w:r w:rsidRPr="00BE2B6B">
        <w:rPr>
          <w:rFonts w:ascii="Times New Roman" w:hAnsi="Times New Roman" w:cs="Times New Roman"/>
          <w:b/>
          <w:i/>
          <w:spacing w:val="-3"/>
        </w:rPr>
        <w:t xml:space="preserve"> </w:t>
      </w:r>
      <w:proofErr w:type="spellStart"/>
      <w:r w:rsidRPr="00BE2B6B">
        <w:rPr>
          <w:rFonts w:ascii="Times New Roman" w:hAnsi="Times New Roman" w:cs="Times New Roman"/>
          <w:b/>
          <w:i/>
        </w:rPr>
        <w:t>faxa</w:t>
      </w:r>
      <w:proofErr w:type="spellEnd"/>
      <w:r w:rsidRPr="00BE2B6B">
        <w:rPr>
          <w:rFonts w:ascii="Times New Roman" w:hAnsi="Times New Roman" w:cs="Times New Roman"/>
          <w:b/>
          <w:i/>
        </w:rPr>
        <w:t>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3</w:t>
      </w:r>
      <w:r w:rsidRPr="00BE2B6B">
        <w:rPr>
          <w:rFonts w:ascii="Times New Roman" w:hAnsi="Times New Roman" w:cs="Times New Roman"/>
        </w:rPr>
        <w:t xml:space="preserve"> 637 706</w:t>
      </w:r>
    </w:p>
    <w:p w:rsidR="009438AC" w:rsidRDefault="009438AC" w:rsidP="009438AC">
      <w:pPr>
        <w:tabs>
          <w:tab w:val="left" w:pos="2969"/>
        </w:tabs>
        <w:spacing w:line="268" w:lineRule="exact"/>
        <w:ind w:left="136"/>
        <w:rPr>
          <w:rFonts w:ascii="Times New Roman" w:hAnsi="Times New Roman" w:cs="Times New Roman"/>
          <w:b/>
          <w:i/>
        </w:rPr>
      </w:pPr>
      <w:r w:rsidRPr="00BE2B6B">
        <w:rPr>
          <w:rFonts w:ascii="Times New Roman" w:hAnsi="Times New Roman" w:cs="Times New Roman"/>
          <w:b/>
          <w:i/>
        </w:rPr>
        <w:t>Adresa</w:t>
      </w:r>
      <w:r w:rsidRPr="00BE2B6B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elektroničke</w:t>
      </w:r>
      <w:r w:rsidRPr="00BE2B6B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pošte:</w:t>
      </w:r>
      <w:r w:rsidRPr="00BE2B6B">
        <w:rPr>
          <w:rFonts w:ascii="Times New Roman" w:hAnsi="Times New Roman" w:cs="Times New Roman"/>
          <w:b/>
          <w:i/>
        </w:rPr>
        <w:tab/>
        <w:t xml:space="preserve"> </w:t>
      </w:r>
      <w:hyperlink r:id="rId9" w:history="1">
        <w:r w:rsidRPr="009A5813">
          <w:rPr>
            <w:rStyle w:val="Hiperveza"/>
            <w:rFonts w:ascii="Times New Roman" w:hAnsi="Times New Roman" w:cs="Times New Roman"/>
            <w:b/>
            <w:i/>
          </w:rPr>
          <w:t>pisarnica@opcina-skabrnja.hr</w:t>
        </w:r>
      </w:hyperlink>
    </w:p>
    <w:p w:rsidR="009438AC" w:rsidRPr="00BE2B6B" w:rsidRDefault="009438AC" w:rsidP="009438AC">
      <w:pPr>
        <w:tabs>
          <w:tab w:val="left" w:pos="2969"/>
        </w:tabs>
        <w:spacing w:line="268" w:lineRule="exact"/>
        <w:ind w:left="136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tabs>
          <w:tab w:val="left" w:pos="2969"/>
        </w:tabs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Odgovorna</w:t>
      </w:r>
      <w:r w:rsidRPr="00BE2B6B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osoba naručitelja:</w:t>
      </w:r>
      <w:r w:rsidRPr="00BE2B6B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>Ivan  Škara</w:t>
      </w:r>
      <w:r w:rsidRPr="00BE2B6B">
        <w:rPr>
          <w:rFonts w:ascii="Times New Roman" w:hAnsi="Times New Roman" w:cs="Times New Roman"/>
        </w:rPr>
        <w:t>, Općinski  načelnik</w:t>
      </w:r>
    </w:p>
    <w:p w:rsidR="009438AC" w:rsidRPr="00BE2B6B" w:rsidRDefault="009438AC" w:rsidP="009438AC">
      <w:pPr>
        <w:pStyle w:val="Tijeloteksta"/>
        <w:spacing w:before="9"/>
        <w:rPr>
          <w:rFonts w:ascii="Times New Roman" w:hAnsi="Times New Roman" w:cs="Times New Roman"/>
        </w:rPr>
      </w:pPr>
    </w:p>
    <w:p w:rsidR="009438AC" w:rsidRDefault="009438AC" w:rsidP="009438AC">
      <w:pPr>
        <w:pStyle w:val="Naslov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87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Osobe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ili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služba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zadužena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za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kontakt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između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naručitelja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gospodarskih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subjekata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0B2864" w:rsidRDefault="009438AC" w:rsidP="009438AC"/>
    <w:p w:rsidR="009438AC" w:rsidRPr="00BE2B6B" w:rsidRDefault="009438AC" w:rsidP="009438AC">
      <w:pPr>
        <w:pStyle w:val="Tijeloteksta"/>
        <w:spacing w:before="3"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Sve informacije u svezi ovog postupka jednostavne nabave mogu se dobiti svakog radnog dana od</w:t>
      </w:r>
    </w:p>
    <w:p w:rsidR="009438AC" w:rsidRPr="00BE2B6B" w:rsidRDefault="009438AC" w:rsidP="009438AC">
      <w:pPr>
        <w:tabs>
          <w:tab w:val="left" w:pos="577"/>
        </w:tabs>
        <w:ind w:left="-304" w:right="52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8:00 do 15.00 sati, do roka za dostavu ponuda, od kontakt osoba za komunikaciju s gospodarskim subjektima:</w:t>
      </w:r>
    </w:p>
    <w:p w:rsidR="009438AC" w:rsidRPr="00BE2B6B" w:rsidRDefault="009438AC" w:rsidP="009438AC">
      <w:pPr>
        <w:pStyle w:val="Odlomakpopisa"/>
        <w:numPr>
          <w:ilvl w:val="0"/>
          <w:numId w:val="17"/>
        </w:numPr>
        <w:tabs>
          <w:tab w:val="left" w:pos="856"/>
          <w:tab w:val="left" w:pos="857"/>
        </w:tabs>
        <w:spacing w:after="0" w:line="280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Irena  Škara - kontakt osoba </w:t>
      </w:r>
    </w:p>
    <w:p w:rsidR="009438AC" w:rsidRDefault="009438AC" w:rsidP="009438AC">
      <w:pPr>
        <w:pStyle w:val="Odlomakpopisa"/>
        <w:tabs>
          <w:tab w:val="left" w:pos="856"/>
          <w:tab w:val="left" w:pos="857"/>
        </w:tabs>
        <w:spacing w:line="280" w:lineRule="exact"/>
        <w:ind w:left="85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      </w:t>
      </w:r>
      <w:proofErr w:type="spellStart"/>
      <w:r w:rsidRPr="00BE2B6B">
        <w:rPr>
          <w:rFonts w:ascii="Times New Roman" w:hAnsi="Times New Roman" w:cs="Times New Roman"/>
        </w:rPr>
        <w:t>tel</w:t>
      </w:r>
      <w:proofErr w:type="spellEnd"/>
      <w:r w:rsidRPr="00BE2B6B">
        <w:rPr>
          <w:rFonts w:ascii="Times New Roman" w:hAnsi="Times New Roman" w:cs="Times New Roman"/>
        </w:rPr>
        <w:t xml:space="preserve">:023 637 262, </w:t>
      </w:r>
    </w:p>
    <w:p w:rsidR="009438AC" w:rsidRDefault="009438AC" w:rsidP="009438AC">
      <w:pPr>
        <w:pStyle w:val="Odlomakpopisa"/>
        <w:tabs>
          <w:tab w:val="left" w:pos="856"/>
          <w:tab w:val="left" w:pos="857"/>
        </w:tabs>
        <w:spacing w:line="280" w:lineRule="exact"/>
        <w:ind w:left="856"/>
        <w:rPr>
          <w:rFonts w:ascii="Times New Roman" w:hAnsi="Times New Roman" w:cs="Times New Roman"/>
          <w:u w:val="single" w:color="0462C1"/>
        </w:rPr>
      </w:pPr>
      <w:r>
        <w:rPr>
          <w:rFonts w:ascii="Times New Roman" w:hAnsi="Times New Roman" w:cs="Times New Roman"/>
        </w:rPr>
        <w:t xml:space="preserve">       </w:t>
      </w:r>
      <w:r w:rsidRPr="00BE2B6B">
        <w:rPr>
          <w:rFonts w:ascii="Times New Roman" w:hAnsi="Times New Roman" w:cs="Times New Roman"/>
        </w:rPr>
        <w:t xml:space="preserve">e-pošta: </w:t>
      </w:r>
      <w:hyperlink r:id="rId10" w:history="1">
        <w:r w:rsidRPr="009A5813">
          <w:rPr>
            <w:rStyle w:val="Hiperveza"/>
            <w:rFonts w:ascii="Times New Roman" w:hAnsi="Times New Roman" w:cs="Times New Roman"/>
            <w:u w:color="0462C1"/>
          </w:rPr>
          <w:t>pisarnica@opcina-skabrnja.hr</w:t>
        </w:r>
      </w:hyperlink>
    </w:p>
    <w:p w:rsidR="009438AC" w:rsidRPr="00BE2B6B" w:rsidRDefault="009438AC" w:rsidP="009438AC">
      <w:pPr>
        <w:pStyle w:val="Odlomakpopisa"/>
        <w:tabs>
          <w:tab w:val="left" w:pos="856"/>
          <w:tab w:val="left" w:pos="857"/>
        </w:tabs>
        <w:spacing w:line="280" w:lineRule="exact"/>
        <w:ind w:left="856"/>
        <w:rPr>
          <w:rFonts w:ascii="Times New Roman" w:hAnsi="Times New Roman" w:cs="Times New Roman"/>
          <w:u w:val="single" w:color="0462C1"/>
        </w:rPr>
      </w:pPr>
    </w:p>
    <w:p w:rsidR="009438AC" w:rsidRDefault="009438AC" w:rsidP="009438AC">
      <w:pPr>
        <w:pStyle w:val="Naslov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55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Evidencijski broj</w:t>
      </w:r>
      <w:r w:rsidRPr="00BE2B6B">
        <w:rPr>
          <w:rFonts w:ascii="Times New Roman" w:hAnsi="Times New Roman" w:cs="Times New Roman"/>
          <w:color w:val="auto"/>
          <w:spacing w:val="-11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nabave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0B2864" w:rsidRDefault="009438AC" w:rsidP="009438AC"/>
    <w:p w:rsidR="009438AC" w:rsidRDefault="00BA627E" w:rsidP="009438AC">
      <w:pPr>
        <w:pStyle w:val="Tijeloteksta"/>
        <w:ind w:left="136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       JN-3/23</w:t>
      </w:r>
    </w:p>
    <w:p w:rsidR="009438AC" w:rsidRPr="00BE2B6B" w:rsidRDefault="009438AC" w:rsidP="009438AC">
      <w:pPr>
        <w:pStyle w:val="Tijeloteksta"/>
        <w:ind w:left="136"/>
        <w:rPr>
          <w:rFonts w:ascii="Times New Roman" w:hAnsi="Times New Roman" w:cs="Times New Roman"/>
        </w:rPr>
      </w:pPr>
    </w:p>
    <w:p w:rsidR="009438AC" w:rsidRDefault="009438AC" w:rsidP="009438AC">
      <w:pPr>
        <w:pStyle w:val="Naslov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Popis gospodarskih subjekata s kojima je naručitelj u sukobu</w:t>
      </w:r>
      <w:r w:rsidRPr="00BE2B6B">
        <w:rPr>
          <w:rFonts w:ascii="Times New Roman" w:hAnsi="Times New Roman" w:cs="Times New Roman"/>
          <w:color w:val="auto"/>
          <w:spacing w:val="-3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interesa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0B2864" w:rsidRDefault="009438AC" w:rsidP="009438AC"/>
    <w:p w:rsidR="009438AC" w:rsidRPr="00BE2B6B" w:rsidRDefault="009438AC" w:rsidP="009438AC">
      <w:pPr>
        <w:pStyle w:val="Tijeloteksta"/>
        <w:spacing w:before="1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       Nema gospodarskih subjekata s kojima je naručitelj u sukobu interesa</w:t>
      </w:r>
    </w:p>
    <w:p w:rsidR="009438AC" w:rsidRPr="00BE2B6B" w:rsidRDefault="009438AC" w:rsidP="009438AC">
      <w:pPr>
        <w:pStyle w:val="Tijeloteksta"/>
        <w:spacing w:before="1"/>
        <w:rPr>
          <w:rFonts w:ascii="Times New Roman" w:hAnsi="Times New Roman" w:cs="Times New Roman"/>
        </w:rPr>
      </w:pPr>
    </w:p>
    <w:p w:rsidR="009438AC" w:rsidRPr="000B2864" w:rsidRDefault="009438AC" w:rsidP="009438AC">
      <w:pPr>
        <w:pStyle w:val="Odlomakpopisa"/>
        <w:numPr>
          <w:ilvl w:val="1"/>
          <w:numId w:val="15"/>
        </w:numPr>
        <w:tabs>
          <w:tab w:val="left" w:pos="529"/>
          <w:tab w:val="left" w:pos="9239"/>
        </w:tabs>
        <w:spacing w:before="87" w:after="0" w:line="240" w:lineRule="auto"/>
        <w:ind w:left="136" w:right="106" w:hanging="28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Vrsta postupka nabave ili posebnog</w:t>
      </w:r>
      <w:r w:rsidRPr="00BE2B6B">
        <w:rPr>
          <w:rFonts w:ascii="Times New Roman" w:hAnsi="Times New Roman" w:cs="Times New Roman"/>
          <w:b/>
          <w:spacing w:val="-23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režima</w:t>
      </w:r>
      <w:r w:rsidRPr="00BE2B6B">
        <w:rPr>
          <w:rFonts w:ascii="Times New Roman" w:hAnsi="Times New Roman" w:cs="Times New Roman"/>
          <w:b/>
          <w:spacing w:val="-5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nabave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  <w:r w:rsidRPr="00BE2B6B">
        <w:rPr>
          <w:rFonts w:ascii="Times New Roman" w:hAnsi="Times New Roman" w:cs="Times New Roman"/>
          <w:b/>
        </w:rPr>
        <w:t xml:space="preserve"> </w:t>
      </w:r>
    </w:p>
    <w:p w:rsidR="009438AC" w:rsidRPr="002178E6" w:rsidRDefault="009438AC" w:rsidP="009438AC">
      <w:pPr>
        <w:suppressAutoHyphens/>
        <w:rPr>
          <w:rFonts w:ascii="Times New Roman" w:eastAsia="Times New Roman" w:hAnsi="Times New Roman" w:cs="Times New Roman"/>
          <w:b/>
          <w:kern w:val="1"/>
          <w:lang w:eastAsia="zh-CN"/>
        </w:rPr>
      </w:pPr>
    </w:p>
    <w:p w:rsidR="009438AC" w:rsidRPr="002178E6" w:rsidRDefault="009438AC" w:rsidP="009438AC">
      <w:pPr>
        <w:suppressAutoHyphens/>
        <w:rPr>
          <w:rFonts w:ascii="Times New Roman" w:eastAsia="Times New Roman" w:hAnsi="Times New Roman" w:cs="Times New Roman"/>
          <w:kern w:val="1"/>
          <w:lang w:eastAsia="zh-CN"/>
        </w:rPr>
      </w:pPr>
      <w:r w:rsidRPr="002178E6">
        <w:rPr>
          <w:rFonts w:ascii="Times New Roman" w:eastAsia="Times New Roman" w:hAnsi="Times New Roman" w:cs="Times New Roman"/>
          <w:kern w:val="1"/>
          <w:lang w:eastAsia="zh-CN"/>
        </w:rPr>
        <w:t xml:space="preserve">Postupak jednostavne nabave koji se provodi slanjem poziva na dostavu ponude na </w:t>
      </w:r>
      <w:r>
        <w:rPr>
          <w:rFonts w:ascii="Times New Roman" w:eastAsia="Times New Roman" w:hAnsi="Times New Roman" w:cs="Times New Roman"/>
          <w:kern w:val="1"/>
          <w:lang w:eastAsia="zh-CN"/>
        </w:rPr>
        <w:t>adrese tri gospodarska subjekta i objavom na službenoj web stranici Općine  Škabrnja.</w:t>
      </w:r>
    </w:p>
    <w:p w:rsidR="009438AC" w:rsidRPr="002178E6" w:rsidRDefault="009438AC" w:rsidP="009438AC">
      <w:pPr>
        <w:suppressAutoHyphens/>
        <w:rPr>
          <w:rFonts w:ascii="Times New Roman" w:eastAsia="Times New Roman" w:hAnsi="Times New Roman" w:cs="Times New Roman"/>
          <w:kern w:val="1"/>
          <w:lang w:eastAsia="zh-CN"/>
        </w:rPr>
      </w:pPr>
      <w:r w:rsidRPr="002178E6">
        <w:rPr>
          <w:rFonts w:ascii="Times New Roman" w:hAnsi="Times New Roman" w:cs="Times New Roman"/>
        </w:rPr>
        <w:t>Jednostavna nabava sukladno Pravilniku o provedbi postupaka jednostavne nabave, („Službeni glasnik Općine Škabrnja“, br.06/20).</w:t>
      </w:r>
    </w:p>
    <w:p w:rsidR="009438AC" w:rsidRPr="00BE2B6B" w:rsidRDefault="009438AC" w:rsidP="009438AC">
      <w:pPr>
        <w:pStyle w:val="Tijeloteksta"/>
        <w:spacing w:before="4"/>
        <w:rPr>
          <w:rFonts w:ascii="Times New Roman" w:hAnsi="Times New Roman" w:cs="Times New Roman"/>
        </w:rPr>
      </w:pPr>
    </w:p>
    <w:p w:rsidR="009438AC" w:rsidRDefault="009438AC" w:rsidP="009438AC">
      <w:pPr>
        <w:pStyle w:val="Naslov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55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Procijenjena vrijednost</w:t>
      </w:r>
      <w:r w:rsidRPr="00BE2B6B">
        <w:rPr>
          <w:rFonts w:ascii="Times New Roman" w:hAnsi="Times New Roman" w:cs="Times New Roman"/>
          <w:color w:val="auto"/>
          <w:spacing w:val="-19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nabave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0B2864" w:rsidRDefault="009438AC" w:rsidP="009438AC"/>
    <w:p w:rsidR="009438AC" w:rsidRDefault="00683B41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40.400</w:t>
      </w:r>
      <w:r w:rsidR="009438AC">
        <w:rPr>
          <w:rFonts w:ascii="Times New Roman" w:hAnsi="Times New Roman" w:cs="Times New Roman"/>
        </w:rPr>
        <w:t xml:space="preserve">,00 </w:t>
      </w:r>
      <w:r>
        <w:rPr>
          <w:rFonts w:ascii="Times New Roman" w:hAnsi="Times New Roman" w:cs="Times New Roman"/>
        </w:rPr>
        <w:t>eura</w:t>
      </w:r>
      <w:r w:rsidR="009438AC" w:rsidRPr="00BE2B6B">
        <w:rPr>
          <w:rFonts w:ascii="Times New Roman" w:hAnsi="Times New Roman" w:cs="Times New Roman"/>
        </w:rPr>
        <w:t xml:space="preserve"> bez PDV-a</w:t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</w:p>
    <w:p w:rsidR="009438AC" w:rsidRPr="00577BCC" w:rsidRDefault="009438AC" w:rsidP="009438AC">
      <w:pPr>
        <w:pStyle w:val="Naslov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55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Vrsta ugovora i navod sklapa li se ugovor o</w:t>
      </w:r>
      <w:r w:rsidRPr="00BE2B6B">
        <w:rPr>
          <w:rFonts w:ascii="Times New Roman" w:hAnsi="Times New Roman" w:cs="Times New Roman"/>
          <w:color w:val="auto"/>
          <w:spacing w:val="-2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nabavi</w:t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Ugovor o radovima. Naručitelj će sa najpovoljnijim Ponuditeljem sklopiti ugovor.</w:t>
      </w:r>
    </w:p>
    <w:p w:rsidR="009438AC" w:rsidRPr="00BE2B6B" w:rsidRDefault="009438AC" w:rsidP="009438AC">
      <w:pPr>
        <w:pStyle w:val="Tijeloteksta"/>
        <w:spacing w:before="4"/>
        <w:rPr>
          <w:rFonts w:ascii="Times New Roman" w:hAnsi="Times New Roman" w:cs="Times New Roman"/>
        </w:rPr>
      </w:pPr>
    </w:p>
    <w:p w:rsidR="009438AC" w:rsidRDefault="009438AC" w:rsidP="009438AC">
      <w:pPr>
        <w:pStyle w:val="Naslov2"/>
        <w:keepNext w:val="0"/>
        <w:keepLines w:val="0"/>
        <w:numPr>
          <w:ilvl w:val="0"/>
          <w:numId w:val="12"/>
        </w:numPr>
        <w:tabs>
          <w:tab w:val="left" w:pos="357"/>
          <w:tab w:val="left" w:pos="9239"/>
        </w:tabs>
        <w:spacing w:before="56"/>
        <w:ind w:hanging="249"/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PODACI O PREDMETU</w:t>
      </w:r>
      <w:r w:rsidRPr="00BE2B6B">
        <w:rPr>
          <w:rFonts w:ascii="Times New Roman" w:hAnsi="Times New Roman" w:cs="Times New Roman"/>
          <w:color w:val="auto"/>
          <w:spacing w:val="-15"/>
          <w:sz w:val="22"/>
          <w:szCs w:val="22"/>
          <w:shd w:val="clear" w:color="auto" w:fill="D9D9D9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NABAVE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ab/>
      </w:r>
    </w:p>
    <w:p w:rsidR="009438AC" w:rsidRPr="00CC6653" w:rsidRDefault="009438AC" w:rsidP="009438AC"/>
    <w:p w:rsidR="009438AC" w:rsidRPr="00634C8C" w:rsidRDefault="009438AC" w:rsidP="009438AC">
      <w:pPr>
        <w:pStyle w:val="Odlomakpopisa"/>
        <w:numPr>
          <w:ilvl w:val="1"/>
          <w:numId w:val="12"/>
        </w:numPr>
        <w:tabs>
          <w:tab w:val="left" w:pos="529"/>
          <w:tab w:val="left" w:pos="9239"/>
        </w:tabs>
        <w:spacing w:before="56" w:after="0" w:line="240" w:lineRule="auto"/>
        <w:ind w:hanging="4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Opis predmeta</w:t>
      </w:r>
      <w:r w:rsidRPr="00BE2B6B">
        <w:rPr>
          <w:rFonts w:ascii="Times New Roman" w:hAnsi="Times New Roman" w:cs="Times New Roman"/>
          <w:b/>
          <w:spacing w:val="-8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nabave</w:t>
      </w:r>
    </w:p>
    <w:p w:rsidR="009438AC" w:rsidRPr="00545BFA" w:rsidRDefault="009438AC" w:rsidP="009438AC">
      <w:pPr>
        <w:pStyle w:val="Odlomakpopisa"/>
        <w:tabs>
          <w:tab w:val="left" w:pos="529"/>
          <w:tab w:val="left" w:pos="9239"/>
        </w:tabs>
        <w:spacing w:before="56" w:after="0" w:line="240" w:lineRule="auto"/>
        <w:ind w:left="528"/>
        <w:contextualSpacing w:val="0"/>
        <w:rPr>
          <w:rFonts w:ascii="Times New Roman" w:hAnsi="Times New Roman" w:cs="Times New Roman"/>
        </w:rPr>
      </w:pPr>
      <w:r w:rsidRPr="00545BFA">
        <w:rPr>
          <w:rFonts w:ascii="Times New Roman" w:hAnsi="Times New Roman" w:cs="Times New Roman"/>
          <w:u w:val="single"/>
        </w:rPr>
        <w:t>PREDMET NABAVE:</w:t>
      </w:r>
      <w:r w:rsidR="00BA627E">
        <w:rPr>
          <w:rFonts w:ascii="Times New Roman" w:hAnsi="Times New Roman" w:cs="Times New Roman"/>
        </w:rPr>
        <w:t xml:space="preserve">   Rekonstrukcija nerazvrstanih cesta </w:t>
      </w:r>
      <w:r w:rsidRPr="00545BFA">
        <w:rPr>
          <w:rFonts w:ascii="Times New Roman" w:hAnsi="Times New Roman" w:cs="Times New Roman"/>
        </w:rPr>
        <w:t>na području Općine Škabrnja</w:t>
      </w:r>
    </w:p>
    <w:p w:rsidR="009438AC" w:rsidRPr="002178E6" w:rsidRDefault="009438AC" w:rsidP="009438AC">
      <w:pPr>
        <w:suppressAutoHyphens/>
        <w:rPr>
          <w:rFonts w:ascii="Times New Roman" w:eastAsia="Times New Roman" w:hAnsi="Times New Roman" w:cs="Times New Roman"/>
          <w:kern w:val="1"/>
          <w:lang w:eastAsia="zh-CN"/>
        </w:rPr>
      </w:pPr>
    </w:p>
    <w:p w:rsidR="009438AC" w:rsidRDefault="009438AC" w:rsidP="009438AC">
      <w:pPr>
        <w:suppressAutoHyphens/>
        <w:rPr>
          <w:rFonts w:ascii="Times New Roman" w:eastAsia="Times New Roman" w:hAnsi="Times New Roman" w:cs="Times New Roman"/>
          <w:kern w:val="1"/>
          <w:lang w:eastAsia="zh-CN"/>
        </w:rPr>
      </w:pPr>
      <w:r>
        <w:rPr>
          <w:rFonts w:ascii="Times New Roman" w:eastAsia="Times New Roman" w:hAnsi="Times New Roman" w:cs="Times New Roman"/>
          <w:kern w:val="1"/>
          <w:lang w:eastAsia="zh-CN"/>
        </w:rPr>
        <w:t>Sanacija sukladno troškovniku  predviđena je na područj</w:t>
      </w:r>
      <w:r w:rsidR="00BA627E">
        <w:rPr>
          <w:rFonts w:ascii="Times New Roman" w:eastAsia="Times New Roman" w:hAnsi="Times New Roman" w:cs="Times New Roman"/>
          <w:kern w:val="1"/>
          <w:lang w:eastAsia="zh-CN"/>
        </w:rPr>
        <w:t xml:space="preserve">u Općine Škabrnja i djelomično </w:t>
      </w:r>
      <w:r>
        <w:rPr>
          <w:rFonts w:ascii="Times New Roman" w:eastAsia="Times New Roman" w:hAnsi="Times New Roman" w:cs="Times New Roman"/>
          <w:kern w:val="1"/>
          <w:lang w:eastAsia="zh-CN"/>
        </w:rPr>
        <w:t>obuhvaća Ulicu</w:t>
      </w:r>
      <w:r w:rsidR="00BA627E">
        <w:rPr>
          <w:rFonts w:ascii="Times New Roman" w:eastAsia="Times New Roman" w:hAnsi="Times New Roman" w:cs="Times New Roman"/>
          <w:kern w:val="1"/>
          <w:lang w:eastAsia="zh-CN"/>
        </w:rPr>
        <w:t xml:space="preserve"> Gojka Šuška </w:t>
      </w:r>
      <w:r>
        <w:rPr>
          <w:rFonts w:ascii="Times New Roman" w:eastAsia="Times New Roman" w:hAnsi="Times New Roman" w:cs="Times New Roman"/>
          <w:kern w:val="1"/>
          <w:lang w:eastAsia="zh-CN"/>
        </w:rPr>
        <w:t xml:space="preserve"> u naselju</w:t>
      </w:r>
      <w:r w:rsidRPr="00335B3D">
        <w:rPr>
          <w:rFonts w:ascii="Times New Roman" w:eastAsia="Times New Roman" w:hAnsi="Times New Roman" w:cs="Times New Roman"/>
          <w:kern w:val="1"/>
          <w:lang w:eastAsia="zh-CN"/>
        </w:rPr>
        <w:t xml:space="preserve"> Škabrnja</w:t>
      </w:r>
      <w:r w:rsidR="00BA627E">
        <w:rPr>
          <w:rFonts w:ascii="Times New Roman" w:eastAsia="Times New Roman" w:hAnsi="Times New Roman" w:cs="Times New Roman"/>
          <w:kern w:val="1"/>
          <w:lang w:eastAsia="zh-CN"/>
        </w:rPr>
        <w:t xml:space="preserve"> i Ulicu </w:t>
      </w:r>
      <w:proofErr w:type="spellStart"/>
      <w:r w:rsidR="00BA627E">
        <w:rPr>
          <w:rFonts w:ascii="Times New Roman" w:eastAsia="Times New Roman" w:hAnsi="Times New Roman" w:cs="Times New Roman"/>
          <w:kern w:val="1"/>
          <w:lang w:eastAsia="zh-CN"/>
        </w:rPr>
        <w:t>Prkoških</w:t>
      </w:r>
      <w:proofErr w:type="spellEnd"/>
      <w:r w:rsidR="00BA627E">
        <w:rPr>
          <w:rFonts w:ascii="Times New Roman" w:eastAsia="Times New Roman" w:hAnsi="Times New Roman" w:cs="Times New Roman"/>
          <w:kern w:val="1"/>
          <w:lang w:eastAsia="zh-CN"/>
        </w:rPr>
        <w:t xml:space="preserve"> domoljuba </w:t>
      </w:r>
      <w:r>
        <w:rPr>
          <w:rFonts w:ascii="Times New Roman" w:eastAsia="Times New Roman" w:hAnsi="Times New Roman" w:cs="Times New Roman"/>
          <w:kern w:val="1"/>
          <w:lang w:eastAsia="zh-CN"/>
        </w:rPr>
        <w:t xml:space="preserve"> u naselju Prkos. Sanacijom je obuhvaćeno </w:t>
      </w:r>
      <w:r w:rsidR="00554133" w:rsidRPr="00554133">
        <w:rPr>
          <w:rFonts w:ascii="Times New Roman" w:eastAsia="Times New Roman" w:hAnsi="Times New Roman" w:cs="Times New Roman"/>
          <w:color w:val="000000" w:themeColor="text1"/>
          <w:kern w:val="1"/>
          <w:lang w:eastAsia="zh-CN"/>
        </w:rPr>
        <w:t xml:space="preserve">2.250 </w:t>
      </w:r>
      <w:r w:rsidRPr="00554133">
        <w:rPr>
          <w:rFonts w:ascii="Times New Roman" w:eastAsia="Times New Roman" w:hAnsi="Times New Roman" w:cs="Times New Roman"/>
          <w:color w:val="000000" w:themeColor="text1"/>
          <w:kern w:val="1"/>
          <w:lang w:eastAsia="zh-CN"/>
        </w:rPr>
        <w:t xml:space="preserve">m2 </w:t>
      </w:r>
      <w:r>
        <w:rPr>
          <w:rFonts w:ascii="Times New Roman" w:eastAsia="Times New Roman" w:hAnsi="Times New Roman" w:cs="Times New Roman"/>
          <w:kern w:val="1"/>
          <w:lang w:eastAsia="zh-CN"/>
        </w:rPr>
        <w:t>prometnice.</w:t>
      </w:r>
    </w:p>
    <w:p w:rsidR="009438AC" w:rsidRPr="00294A83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Pr="000B2864" w:rsidRDefault="009438AC" w:rsidP="009438AC">
      <w:pPr>
        <w:pStyle w:val="Odlomakpopisa"/>
        <w:tabs>
          <w:tab w:val="left" w:pos="529"/>
          <w:tab w:val="left" w:pos="9239"/>
        </w:tabs>
        <w:spacing w:before="56" w:after="0" w:line="240" w:lineRule="auto"/>
        <w:ind w:left="528"/>
        <w:contextualSpacing w:val="0"/>
        <w:rPr>
          <w:rFonts w:ascii="Times New Roman" w:hAnsi="Times New Roman" w:cs="Times New Roman"/>
          <w:b/>
        </w:rPr>
      </w:pPr>
    </w:p>
    <w:p w:rsidR="009438AC" w:rsidRDefault="009438AC" w:rsidP="009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438AC" w:rsidRPr="00BE2B6B" w:rsidRDefault="009438AC" w:rsidP="009438AC">
      <w:pPr>
        <w:jc w:val="both"/>
        <w:rPr>
          <w:rFonts w:ascii="Times New Roman" w:hAnsi="Times New Roman" w:cs="Times New Roman"/>
        </w:rPr>
      </w:pPr>
    </w:p>
    <w:p w:rsidR="009438AC" w:rsidRPr="00BE2B6B" w:rsidRDefault="00BA627E" w:rsidP="009438AC">
      <w:pPr>
        <w:pStyle w:val="Naslov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CPV</w:t>
      </w:r>
      <w:r w:rsidR="009438AC"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BA627E" w:rsidRDefault="00BA627E" w:rsidP="009438AC">
      <w:pPr>
        <w:pStyle w:val="Tijeloteksta"/>
        <w:spacing w:before="5"/>
        <w:rPr>
          <w:rStyle w:val="Istaknuto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</w:p>
    <w:p w:rsidR="009438AC" w:rsidRDefault="00BA627E" w:rsidP="009438AC">
      <w:pPr>
        <w:pStyle w:val="Tijeloteksta"/>
        <w:spacing w:before="5"/>
        <w:rPr>
          <w:rFonts w:ascii="Times New Roman" w:hAnsi="Times New Roman" w:cs="Times New Roman"/>
          <w:shd w:val="clear" w:color="auto" w:fill="FFFFFF"/>
        </w:rPr>
      </w:pPr>
      <w:r w:rsidRPr="00BA627E">
        <w:rPr>
          <w:rStyle w:val="Istaknuto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>CPV</w:t>
      </w:r>
      <w:r>
        <w:rPr>
          <w:rFonts w:ascii="Times New Roman" w:hAnsi="Times New Roman" w:cs="Times New Roman"/>
          <w:shd w:val="clear" w:color="auto" w:fill="FFFFFF"/>
        </w:rPr>
        <w:t>-</w:t>
      </w:r>
      <w:r w:rsidRPr="00BA627E">
        <w:rPr>
          <w:rFonts w:ascii="Times New Roman" w:hAnsi="Times New Roman" w:cs="Times New Roman"/>
          <w:shd w:val="clear" w:color="auto" w:fill="FFFFFF"/>
        </w:rPr>
        <w:t> </w:t>
      </w:r>
      <w:r w:rsidRPr="00BA627E">
        <w:rPr>
          <w:rStyle w:val="Istaknuto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>45233222-1</w:t>
      </w:r>
      <w:r w:rsidRPr="00BA627E">
        <w:rPr>
          <w:rFonts w:ascii="Times New Roman" w:hAnsi="Times New Roman" w:cs="Times New Roman"/>
          <w:shd w:val="clear" w:color="auto" w:fill="FFFFFF"/>
        </w:rPr>
        <w:t> Radovi na kolničkom zastoru i asfaltiranju</w:t>
      </w:r>
    </w:p>
    <w:p w:rsidR="00BA627E" w:rsidRPr="00BA627E" w:rsidRDefault="00BA627E" w:rsidP="009438AC">
      <w:pPr>
        <w:pStyle w:val="Tijeloteksta"/>
        <w:spacing w:before="5"/>
        <w:rPr>
          <w:rFonts w:ascii="Times New Roman" w:hAnsi="Times New Roman" w:cs="Times New Roman"/>
        </w:rPr>
      </w:pPr>
    </w:p>
    <w:p w:rsidR="009438AC" w:rsidRPr="00BE2B6B" w:rsidRDefault="00BA627E" w:rsidP="009438AC">
      <w:pPr>
        <w:pStyle w:val="Naslov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55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 xml:space="preserve">Količine i </w:t>
      </w:r>
      <w:r w:rsidR="009438AC"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Tehničke</w:t>
      </w:r>
      <w:r w:rsidR="009438AC" w:rsidRPr="00BE2B6B">
        <w:rPr>
          <w:rFonts w:ascii="Times New Roman" w:hAnsi="Times New Roman" w:cs="Times New Roman"/>
          <w:color w:val="auto"/>
          <w:spacing w:val="-12"/>
          <w:sz w:val="22"/>
          <w:szCs w:val="22"/>
          <w:shd w:val="clear" w:color="auto" w:fill="F1F1F1"/>
        </w:rPr>
        <w:t xml:space="preserve"> </w:t>
      </w:r>
      <w:r w:rsidR="009438AC"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specifikacije</w:t>
      </w:r>
      <w:r w:rsidR="009438AC"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Default="00BA627E" w:rsidP="00BA627E">
      <w:pPr>
        <w:pStyle w:val="Tijeloteksta"/>
        <w:spacing w:line="268" w:lineRule="exact"/>
        <w:ind w:left="35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Količina predmeta nabave u cijelosti je specificirana u Troškovniku.</w:t>
      </w:r>
      <w:r>
        <w:rPr>
          <w:rFonts w:ascii="Times New Roman" w:hAnsi="Times New Roman" w:cs="Times New Roman"/>
        </w:rPr>
        <w:t xml:space="preserve"> </w:t>
      </w:r>
      <w:r w:rsidR="009438AC" w:rsidRPr="00BE2B6B">
        <w:rPr>
          <w:rFonts w:ascii="Times New Roman" w:hAnsi="Times New Roman" w:cs="Times New Roman"/>
        </w:rPr>
        <w:t>Radovi moraju u cijelosti odgova</w:t>
      </w:r>
      <w:r w:rsidR="009438AC">
        <w:rPr>
          <w:rFonts w:ascii="Times New Roman" w:hAnsi="Times New Roman" w:cs="Times New Roman"/>
        </w:rPr>
        <w:t>rati zahtjevima iz troškovnika.</w:t>
      </w:r>
    </w:p>
    <w:p w:rsidR="009438AC" w:rsidRPr="00BE2B6B" w:rsidRDefault="009438AC" w:rsidP="009438AC">
      <w:pPr>
        <w:pStyle w:val="Tijeloteksta"/>
        <w:ind w:left="136" w:right="3597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Troškovnik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Troškovnik čini sastavni dio ovog Poziva na dostavu ponuda.</w:t>
      </w:r>
      <w:r>
        <w:rPr>
          <w:rFonts w:ascii="Times New Roman" w:hAnsi="Times New Roman" w:cs="Times New Roman"/>
        </w:rPr>
        <w:t xml:space="preserve"> </w:t>
      </w:r>
    </w:p>
    <w:p w:rsidR="009438AC" w:rsidRPr="00BE2B6B" w:rsidRDefault="009438AC" w:rsidP="009438AC">
      <w:pPr>
        <w:pStyle w:val="Tijeloteksta"/>
        <w:spacing w:before="3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Ponuditelj je dužan u cijelosti ispuniti sve stavke na način kako je utvrđeno u Troškovniku, te se na njemu ne smiju mijenjati količine ili opisi navedeni u pojedinim</w:t>
      </w:r>
      <w:r w:rsidRPr="00BE2B6B">
        <w:rPr>
          <w:rFonts w:ascii="Times New Roman" w:hAnsi="Times New Roman" w:cs="Times New Roman"/>
          <w:spacing w:val="-23"/>
        </w:rPr>
        <w:t xml:space="preserve"> </w:t>
      </w:r>
      <w:r w:rsidRPr="00BE2B6B">
        <w:rPr>
          <w:rFonts w:ascii="Times New Roman" w:hAnsi="Times New Roman" w:cs="Times New Roman"/>
        </w:rPr>
        <w:t>stavkama.</w:t>
      </w:r>
    </w:p>
    <w:p w:rsidR="009438AC" w:rsidRPr="00BE2B6B" w:rsidRDefault="009438AC" w:rsidP="009438AC">
      <w:pPr>
        <w:pStyle w:val="Tijeloteksta"/>
        <w:spacing w:before="11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ind w:left="136" w:right="419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Jedinične cijene kao i ukupna cijena bez PDV-a mora sadržavati sve eventualne troškove i popuste. Sve troškove koji se pojave izvan deklariranih cijena Ponuditelj snosi</w:t>
      </w:r>
      <w:r w:rsidRPr="00BE2B6B">
        <w:rPr>
          <w:rFonts w:ascii="Times New Roman" w:hAnsi="Times New Roman" w:cs="Times New Roman"/>
          <w:spacing w:val="-24"/>
        </w:rPr>
        <w:t xml:space="preserve"> </w:t>
      </w:r>
      <w:r w:rsidRPr="00BE2B6B">
        <w:rPr>
          <w:rFonts w:ascii="Times New Roman" w:hAnsi="Times New Roman" w:cs="Times New Roman"/>
        </w:rPr>
        <w:t>sam.</w:t>
      </w:r>
    </w:p>
    <w:p w:rsidR="009438AC" w:rsidRPr="00BE2B6B" w:rsidRDefault="009438AC" w:rsidP="009438AC">
      <w:pPr>
        <w:pStyle w:val="Tijeloteksta"/>
        <w:spacing w:before="11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line="242" w:lineRule="auto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Vodeće je načelo da je za ponuđenu cijenu obvezna potpuna transparentnost i da nema skrivenih troškova u ponudi.</w:t>
      </w:r>
    </w:p>
    <w:p w:rsidR="009438AC" w:rsidRPr="00BE2B6B" w:rsidRDefault="009438AC" w:rsidP="009438AC">
      <w:pPr>
        <w:pStyle w:val="Tijeloteksta"/>
        <w:spacing w:before="9"/>
        <w:rPr>
          <w:rFonts w:ascii="Times New Roman" w:hAnsi="Times New Roman" w:cs="Times New Roman"/>
        </w:rPr>
      </w:pPr>
    </w:p>
    <w:p w:rsidR="009438AC" w:rsidRDefault="009438AC" w:rsidP="009438AC">
      <w:pPr>
        <w:pStyle w:val="Tijeloteksta"/>
        <w:spacing w:line="276" w:lineRule="auto"/>
        <w:ind w:left="136" w:right="267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Ako se kod stavaka troškovnika navodi određeni naziv i/ili model (tip) proizvoda, ponuditelj je dužan dokazati jednakovrijednost tehničkih karakteristika tog proizvoda bilo kojim prikladnim sredstvom proi</w:t>
      </w:r>
      <w:r>
        <w:rPr>
          <w:rFonts w:ascii="Times New Roman" w:hAnsi="Times New Roman" w:cs="Times New Roman"/>
        </w:rPr>
        <w:t>zvoda koji se prilaže uz ponudu.</w:t>
      </w:r>
    </w:p>
    <w:p w:rsidR="009438AC" w:rsidRPr="00BE2B6B" w:rsidRDefault="009438AC" w:rsidP="009438AC">
      <w:pPr>
        <w:pStyle w:val="Naslov2"/>
        <w:spacing w:before="0"/>
        <w:ind w:left="136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u w:val="single"/>
        </w:rPr>
        <w:t>Opća odredba o dokazima jednakovrijednosti</w:t>
      </w:r>
    </w:p>
    <w:p w:rsidR="009438AC" w:rsidRPr="00BE2B6B" w:rsidRDefault="009438AC" w:rsidP="009438AC">
      <w:pPr>
        <w:pStyle w:val="Tijeloteksta"/>
        <w:spacing w:before="43"/>
        <w:ind w:left="136" w:right="26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neće odbiti ponudu ponuditelja koji u svojoj ponudi na zadovoljavajući način, bilo kojim prikladnim sredstvom, dokaže da rješenje što nudi na jednakovrijedan način zadovoljava zahtjeve i uvjete određene ovom dokumentacijom. Dokaz jednakovrijednosti mora podnijeti ponuditelj. U svrhu ocjenjivanja jednakovrijednosti ponuđenog rješenja ponuditelj je dužan dostaviti prikladno sredstvo, a to može biti tehnička dokumentacija ponuđenog jednakovrijednog rješenja koju izrađuje proizvođač (potvrda, prospekt, katalog ili brošura proizvođača, ispis specifikacija s web stranca proizvođača i sl.) ili ispitni izvještaj priznatog tijela.</w:t>
      </w:r>
    </w:p>
    <w:p w:rsidR="009438AC" w:rsidRPr="00BE2B6B" w:rsidRDefault="009438AC" w:rsidP="009438AC">
      <w:pPr>
        <w:pStyle w:val="Tijeloteksta"/>
        <w:rPr>
          <w:rFonts w:ascii="Times New Roman" w:hAnsi="Times New Roman" w:cs="Times New Roman"/>
        </w:rPr>
      </w:pPr>
    </w:p>
    <w:p w:rsidR="009438AC" w:rsidRPr="00BE2B6B" w:rsidRDefault="009438AC" w:rsidP="001866D8">
      <w:pPr>
        <w:pStyle w:val="Tijeloteksta"/>
        <w:ind w:left="136" w:right="15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Ako ponuditelj nudi jednakovrijedni proizvod potrebno je u ponudi priložiti za svaku odgovarajuću stavku troškovnika:</w:t>
      </w:r>
    </w:p>
    <w:p w:rsidR="009438AC" w:rsidRPr="00BE2B6B" w:rsidRDefault="009438AC" w:rsidP="009438AC">
      <w:pPr>
        <w:pStyle w:val="Odlomakpopisa"/>
        <w:numPr>
          <w:ilvl w:val="0"/>
          <w:numId w:val="11"/>
        </w:numPr>
        <w:tabs>
          <w:tab w:val="left" w:pos="1553"/>
        </w:tabs>
        <w:spacing w:after="0" w:line="240" w:lineRule="auto"/>
        <w:ind w:right="152" w:firstLine="0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Tehničke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karakteristike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tog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proizvoda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kojih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mora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biti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vidljivo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sve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potrebno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kao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dokaz da ponuđeni proizvod odgovara tehničkim karakteristika koje su se tražile tom stavkom troškovnika</w:t>
      </w:r>
    </w:p>
    <w:p w:rsidR="009438AC" w:rsidRPr="00BE2B6B" w:rsidRDefault="009438AC" w:rsidP="009438AC">
      <w:pPr>
        <w:pStyle w:val="Odlomakpopisa"/>
        <w:numPr>
          <w:ilvl w:val="0"/>
          <w:numId w:val="11"/>
        </w:numPr>
        <w:tabs>
          <w:tab w:val="left" w:pos="1553"/>
        </w:tabs>
        <w:spacing w:before="3" w:after="0" w:line="268" w:lineRule="exact"/>
        <w:ind w:left="1553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Točan navod na koji se proizvod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odnosi</w:t>
      </w:r>
    </w:p>
    <w:p w:rsidR="009438AC" w:rsidRPr="00577BCC" w:rsidRDefault="009438AC" w:rsidP="009438AC">
      <w:pPr>
        <w:pStyle w:val="Odlomakpopisa"/>
        <w:numPr>
          <w:ilvl w:val="0"/>
          <w:numId w:val="11"/>
        </w:numPr>
        <w:tabs>
          <w:tab w:val="left" w:pos="1553"/>
        </w:tabs>
        <w:spacing w:after="0" w:line="240" w:lineRule="auto"/>
        <w:ind w:left="1553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Točan naziv troškovnika, naziv i broj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stavke</w:t>
      </w:r>
    </w:p>
    <w:p w:rsidR="009438AC" w:rsidRPr="001866D8" w:rsidRDefault="009438AC" w:rsidP="001866D8">
      <w:pPr>
        <w:pStyle w:val="Naslov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Mjesto izvršenja</w:t>
      </w:r>
      <w:r w:rsidRPr="00BE2B6B">
        <w:rPr>
          <w:rFonts w:ascii="Times New Roman" w:hAnsi="Times New Roman" w:cs="Times New Roman"/>
          <w:color w:val="auto"/>
          <w:spacing w:val="-1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radova/usluga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Ulica </w:t>
      </w:r>
      <w:r w:rsidR="00BA627E">
        <w:rPr>
          <w:rFonts w:ascii="Times New Roman" w:eastAsia="Times New Roman" w:hAnsi="Times New Roman" w:cs="Times New Roman"/>
          <w:kern w:val="1"/>
          <w:lang w:eastAsia="zh-CN"/>
        </w:rPr>
        <w:t xml:space="preserve">Gojka Šuška </w:t>
      </w:r>
      <w:r>
        <w:rPr>
          <w:rFonts w:ascii="Times New Roman" w:eastAsia="Times New Roman" w:hAnsi="Times New Roman" w:cs="Times New Roman"/>
          <w:kern w:val="1"/>
          <w:lang w:eastAsia="zh-CN"/>
        </w:rPr>
        <w:t xml:space="preserve"> u naselju</w:t>
      </w:r>
      <w:r w:rsidRPr="00335B3D">
        <w:rPr>
          <w:rFonts w:ascii="Times New Roman" w:eastAsia="Times New Roman" w:hAnsi="Times New Roman" w:cs="Times New Roman"/>
          <w:kern w:val="1"/>
          <w:lang w:eastAsia="zh-CN"/>
        </w:rPr>
        <w:t xml:space="preserve"> Škabrnja</w:t>
      </w:r>
      <w:r w:rsidR="00BA627E">
        <w:rPr>
          <w:rFonts w:ascii="Times New Roman" w:eastAsia="Times New Roman" w:hAnsi="Times New Roman" w:cs="Times New Roman"/>
          <w:kern w:val="1"/>
          <w:lang w:eastAsia="zh-CN"/>
        </w:rPr>
        <w:t xml:space="preserve"> i Ulica </w:t>
      </w:r>
      <w:proofErr w:type="spellStart"/>
      <w:r w:rsidR="00BA627E">
        <w:rPr>
          <w:rFonts w:ascii="Times New Roman" w:eastAsia="Times New Roman" w:hAnsi="Times New Roman" w:cs="Times New Roman"/>
          <w:kern w:val="1"/>
          <w:lang w:eastAsia="zh-CN"/>
        </w:rPr>
        <w:t>Prkoških</w:t>
      </w:r>
      <w:proofErr w:type="spellEnd"/>
      <w:r w:rsidR="00BA627E">
        <w:rPr>
          <w:rFonts w:ascii="Times New Roman" w:eastAsia="Times New Roman" w:hAnsi="Times New Roman" w:cs="Times New Roman"/>
          <w:kern w:val="1"/>
          <w:lang w:eastAsia="zh-CN"/>
        </w:rPr>
        <w:t xml:space="preserve"> domoljuba</w:t>
      </w:r>
      <w:r>
        <w:rPr>
          <w:rFonts w:ascii="Times New Roman" w:eastAsia="Times New Roman" w:hAnsi="Times New Roman" w:cs="Times New Roman"/>
          <w:kern w:val="1"/>
          <w:lang w:eastAsia="zh-CN"/>
        </w:rPr>
        <w:t xml:space="preserve"> u naselju Prkos</w:t>
      </w:r>
    </w:p>
    <w:p w:rsidR="001866D8" w:rsidRPr="00BE2B6B" w:rsidRDefault="001866D8" w:rsidP="009438AC">
      <w:pPr>
        <w:pStyle w:val="Tijeloteksta"/>
        <w:spacing w:before="10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Rok izvršenja</w:t>
      </w:r>
      <w:r w:rsidRPr="00BE2B6B">
        <w:rPr>
          <w:rFonts w:ascii="Times New Roman" w:hAnsi="Times New Roman" w:cs="Times New Roman"/>
          <w:color w:val="auto"/>
          <w:spacing w:val="-1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radova/usluga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3343CC" w:rsidRDefault="009438AC" w:rsidP="009438AC">
      <w:pPr>
        <w:pStyle w:val="Tijeloteksta"/>
        <w:spacing w:before="28"/>
        <w:ind w:left="156"/>
        <w:rPr>
          <w:rFonts w:ascii="Times New Roman" w:hAnsi="Times New Roman" w:cs="Times New Roman"/>
        </w:rPr>
      </w:pPr>
      <w:r w:rsidRPr="003343CC">
        <w:rPr>
          <w:rFonts w:ascii="Times New Roman" w:hAnsi="Times New Roman" w:cs="Times New Roman"/>
        </w:rPr>
        <w:t>Rok izvr</w:t>
      </w:r>
      <w:r>
        <w:rPr>
          <w:rFonts w:ascii="Times New Roman" w:hAnsi="Times New Roman" w:cs="Times New Roman"/>
        </w:rPr>
        <w:t>šenja predmeta nabave je 60</w:t>
      </w:r>
      <w:r w:rsidRPr="003343CC">
        <w:rPr>
          <w:rFonts w:ascii="Times New Roman" w:hAnsi="Times New Roman" w:cs="Times New Roman"/>
        </w:rPr>
        <w:t xml:space="preserve">  kalendarskih dana od dana uvođenja u posao.</w:t>
      </w:r>
    </w:p>
    <w:p w:rsidR="009438AC" w:rsidRPr="00BE2B6B" w:rsidRDefault="009438AC" w:rsidP="009438AC">
      <w:pPr>
        <w:pStyle w:val="Tijeloteksta"/>
        <w:spacing w:before="1"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Rok se smatra bitnim sastojkom ugovora.</w:t>
      </w:r>
    </w:p>
    <w:p w:rsidR="009438AC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Izvoditelj ima pravo na produženje roka izvršenja radova samo uz pisanu suglasnost Naručitelja.</w:t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</w:p>
    <w:p w:rsidR="009438AC" w:rsidRPr="002147EC" w:rsidRDefault="009438AC" w:rsidP="009438AC">
      <w:pPr>
        <w:pStyle w:val="Naslov2"/>
        <w:keepNext w:val="0"/>
        <w:keepLines w:val="0"/>
        <w:numPr>
          <w:ilvl w:val="0"/>
          <w:numId w:val="12"/>
        </w:numPr>
        <w:tabs>
          <w:tab w:val="left" w:pos="357"/>
        </w:tabs>
        <w:spacing w:before="87"/>
        <w:ind w:hanging="2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2D2D2"/>
        </w:rPr>
        <w:t xml:space="preserve">  RAZLOZI  ISKLJUČENJA </w:t>
      </w:r>
      <w:r w:rsidRPr="00BE2B6B">
        <w:rPr>
          <w:rFonts w:ascii="Times New Roman" w:hAnsi="Times New Roman" w:cs="Times New Roman"/>
          <w:color w:val="auto"/>
          <w:spacing w:val="-2"/>
          <w:sz w:val="22"/>
          <w:szCs w:val="22"/>
          <w:shd w:val="clear" w:color="auto" w:fill="D2D2D2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2D2D2"/>
        </w:rPr>
        <w:t>PONUDITELJA</w:t>
      </w:r>
    </w:p>
    <w:p w:rsidR="009438AC" w:rsidRPr="00545BFA" w:rsidRDefault="009438AC" w:rsidP="009438AC">
      <w:pPr>
        <w:pStyle w:val="Odlomakpopisa"/>
        <w:numPr>
          <w:ilvl w:val="1"/>
          <w:numId w:val="12"/>
        </w:numPr>
        <w:tabs>
          <w:tab w:val="left" w:pos="529"/>
          <w:tab w:val="left" w:pos="9239"/>
        </w:tabs>
        <w:spacing w:before="87" w:after="0" w:line="240" w:lineRule="auto"/>
        <w:ind w:hanging="4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Nekažnjavanje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</w:p>
    <w:p w:rsidR="009438AC" w:rsidRPr="00BE2B6B" w:rsidRDefault="009438AC" w:rsidP="009438AC">
      <w:pPr>
        <w:pStyle w:val="Tijeloteksta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Javni naručitelj isključit će gospodarskog subjekta iz ovog postupka nabave ako utvrdi u bilo kojem trenutku tijekom postupka javne nabave da:</w:t>
      </w:r>
    </w:p>
    <w:p w:rsidR="009438AC" w:rsidRPr="00BE2B6B" w:rsidRDefault="009438AC" w:rsidP="009438AC">
      <w:pPr>
        <w:pStyle w:val="Tijeloteksta"/>
        <w:spacing w:line="276" w:lineRule="auto"/>
        <w:ind w:left="136" w:right="267"/>
        <w:rPr>
          <w:rFonts w:ascii="Times New Roman" w:hAnsi="Times New Roman" w:cs="Times New Roman"/>
        </w:rPr>
        <w:sectPr w:rsidR="009438AC" w:rsidRPr="00BE2B6B">
          <w:footerReference w:type="default" r:id="rId11"/>
          <w:pgSz w:w="11910" w:h="16840"/>
          <w:pgMar w:top="1220" w:right="1280" w:bottom="1180" w:left="1280" w:header="0" w:footer="998" w:gutter="0"/>
          <w:pgNumType w:start="2"/>
          <w:cols w:space="720"/>
        </w:sectPr>
      </w:pPr>
    </w:p>
    <w:p w:rsidR="009438AC" w:rsidRPr="00BE2B6B" w:rsidRDefault="009438AC" w:rsidP="009438AC">
      <w:pPr>
        <w:pStyle w:val="Tijeloteksta"/>
        <w:ind w:left="136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Odlomakpopisa"/>
        <w:numPr>
          <w:ilvl w:val="0"/>
          <w:numId w:val="10"/>
        </w:numPr>
        <w:tabs>
          <w:tab w:val="left" w:pos="353"/>
        </w:tabs>
        <w:spacing w:after="0" w:line="268" w:lineRule="exact"/>
        <w:ind w:hanging="217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 je gospodarski subjekt koji ima poslovni </w:t>
      </w:r>
      <w:proofErr w:type="spellStart"/>
      <w:r w:rsidRPr="00BE2B6B">
        <w:rPr>
          <w:rFonts w:ascii="Times New Roman" w:hAnsi="Times New Roman" w:cs="Times New Roman"/>
        </w:rPr>
        <w:t>nastan</w:t>
      </w:r>
      <w:proofErr w:type="spellEnd"/>
      <w:r w:rsidRPr="00BE2B6B">
        <w:rPr>
          <w:rFonts w:ascii="Times New Roman" w:hAnsi="Times New Roman" w:cs="Times New Roman"/>
        </w:rPr>
        <w:t xml:space="preserve"> u Republici Hrvatskoj ili osoba koja je</w:t>
      </w:r>
      <w:r w:rsidRPr="00BE2B6B">
        <w:rPr>
          <w:rFonts w:ascii="Times New Roman" w:hAnsi="Times New Roman" w:cs="Times New Roman"/>
          <w:spacing w:val="-36"/>
        </w:rPr>
        <w:t xml:space="preserve"> </w:t>
      </w:r>
      <w:r w:rsidRPr="00BE2B6B">
        <w:rPr>
          <w:rFonts w:ascii="Times New Roman" w:hAnsi="Times New Roman" w:cs="Times New Roman"/>
        </w:rPr>
        <w:t>član</w:t>
      </w:r>
    </w:p>
    <w:p w:rsidR="009438AC" w:rsidRPr="00BE2B6B" w:rsidRDefault="009438AC" w:rsidP="009438AC">
      <w:pPr>
        <w:pStyle w:val="Tijeloteksta"/>
        <w:ind w:left="136" w:right="77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upravnog, upravljačkog ili nadzornog tijela ili ima ovlasti zastupanja, donošenja odluka ili nadzora toga gospodarskog subjekta i koja je državljanin Republike Hrvatske pravomoćnom presudom osuđena za:</w:t>
      </w:r>
    </w:p>
    <w:p w:rsidR="009438AC" w:rsidRPr="00BE2B6B" w:rsidRDefault="009438AC" w:rsidP="009438AC">
      <w:pPr>
        <w:pStyle w:val="Odlomakpopisa"/>
        <w:numPr>
          <w:ilvl w:val="0"/>
          <w:numId w:val="9"/>
        </w:numPr>
        <w:tabs>
          <w:tab w:val="left" w:pos="357"/>
        </w:tabs>
        <w:spacing w:after="0" w:line="267" w:lineRule="exact"/>
        <w:ind w:hanging="221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sudjelovanje u zločinačkoj organizaciji, na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93"/>
        </w:tabs>
        <w:spacing w:before="4" w:after="0" w:line="240" w:lineRule="auto"/>
        <w:ind w:right="434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328.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(zločinačko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udruženje)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329.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(počinjenje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djela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sastavu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zločinačkog udruženja) Kaznenog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93"/>
        </w:tabs>
        <w:spacing w:after="0" w:line="240" w:lineRule="auto"/>
        <w:ind w:right="190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333. (udruživanje za počinjenje kaznenih djela), iz Kaznenog zakona (»Narodne novine«, br. 110/97., 27/98., 50/00., 129/00., 51/01., 111/03., 190/03., 105/04., 84/05., 71/06., 110/07.,</w:t>
      </w:r>
      <w:r w:rsidRPr="00BE2B6B">
        <w:rPr>
          <w:rFonts w:ascii="Times New Roman" w:hAnsi="Times New Roman" w:cs="Times New Roman"/>
          <w:spacing w:val="-34"/>
        </w:rPr>
        <w:t xml:space="preserve"> </w:t>
      </w:r>
      <w:r w:rsidRPr="00BE2B6B">
        <w:rPr>
          <w:rFonts w:ascii="Times New Roman" w:hAnsi="Times New Roman" w:cs="Times New Roman"/>
        </w:rPr>
        <w:t>152/08.,</w:t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57/11., 77/11. i 143/12.)</w:t>
      </w:r>
    </w:p>
    <w:p w:rsidR="009438AC" w:rsidRPr="00BE2B6B" w:rsidRDefault="009438AC" w:rsidP="009438AC">
      <w:pPr>
        <w:pStyle w:val="Odlomakpopisa"/>
        <w:numPr>
          <w:ilvl w:val="0"/>
          <w:numId w:val="9"/>
        </w:numPr>
        <w:tabs>
          <w:tab w:val="left" w:pos="369"/>
        </w:tabs>
        <w:spacing w:after="0" w:line="268" w:lineRule="exact"/>
        <w:ind w:left="368" w:hanging="233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korupciju, na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93"/>
        </w:tabs>
        <w:spacing w:after="0" w:line="240" w:lineRule="auto"/>
        <w:ind w:right="138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252. (primanje mita u gospodarskom poslovanju), članka 253. (davanje mita u gospodarskom poslovanju), članka 254. (zlouporaba u postupku javne nabave), članka 291. (zlouporaba položaja i ovlasti),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292.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(nezakonito</w:t>
      </w:r>
      <w:r w:rsidRPr="00BE2B6B">
        <w:rPr>
          <w:rFonts w:ascii="Times New Roman" w:hAnsi="Times New Roman" w:cs="Times New Roman"/>
          <w:spacing w:val="-17"/>
        </w:rPr>
        <w:t xml:space="preserve"> </w:t>
      </w:r>
      <w:r w:rsidRPr="00BE2B6B">
        <w:rPr>
          <w:rFonts w:ascii="Times New Roman" w:hAnsi="Times New Roman" w:cs="Times New Roman"/>
        </w:rPr>
        <w:t>pogodovanje),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293.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(primanje</w:t>
      </w:r>
      <w:r w:rsidRPr="00BE2B6B">
        <w:rPr>
          <w:rFonts w:ascii="Times New Roman" w:hAnsi="Times New Roman" w:cs="Times New Roman"/>
          <w:spacing w:val="-19"/>
        </w:rPr>
        <w:t xml:space="preserve"> </w:t>
      </w:r>
      <w:r w:rsidRPr="00BE2B6B">
        <w:rPr>
          <w:rFonts w:ascii="Times New Roman" w:hAnsi="Times New Roman" w:cs="Times New Roman"/>
        </w:rPr>
        <w:t>mita),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294.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(davanje</w:t>
      </w:r>
      <w:r w:rsidRPr="00BE2B6B">
        <w:rPr>
          <w:rFonts w:ascii="Times New Roman" w:hAnsi="Times New Roman" w:cs="Times New Roman"/>
          <w:spacing w:val="-19"/>
        </w:rPr>
        <w:t xml:space="preserve"> </w:t>
      </w:r>
      <w:r w:rsidRPr="00BE2B6B">
        <w:rPr>
          <w:rFonts w:ascii="Times New Roman" w:hAnsi="Times New Roman" w:cs="Times New Roman"/>
        </w:rPr>
        <w:t>mita), 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295.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(trgovanje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utjecajem)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296.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(davanje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mita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trgovanje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utjecajem)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389"/>
        </w:tabs>
        <w:spacing w:after="0" w:line="240" w:lineRule="auto"/>
        <w:ind w:right="148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294.a (primanje mita u gospodarskom poslovanju), članka 294.b (davanje mita u gospodarskom</w:t>
      </w:r>
    </w:p>
    <w:p w:rsidR="009438AC" w:rsidRPr="00BE2B6B" w:rsidRDefault="009438AC" w:rsidP="009438AC">
      <w:pPr>
        <w:pStyle w:val="Tijeloteksta"/>
        <w:ind w:left="136" w:right="322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9438AC" w:rsidRPr="00BE2B6B" w:rsidRDefault="009438AC" w:rsidP="009438AC">
      <w:pPr>
        <w:pStyle w:val="Odlomakpopisa"/>
        <w:numPr>
          <w:ilvl w:val="0"/>
          <w:numId w:val="9"/>
        </w:numPr>
        <w:tabs>
          <w:tab w:val="left" w:pos="345"/>
        </w:tabs>
        <w:spacing w:before="1" w:after="0" w:line="268" w:lineRule="exact"/>
        <w:ind w:left="344" w:hanging="209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prijevaru, na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89"/>
        </w:tabs>
        <w:spacing w:after="0" w:line="240" w:lineRule="auto"/>
        <w:ind w:right="147" w:firstLine="0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236.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(prijevara),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247.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(prijevara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gospodarskom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poslovanju),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256.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(utaja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poreza ili carine) i članka 258. (subvencijska prijevara) Kaznenog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85"/>
        </w:tabs>
        <w:spacing w:after="0" w:line="242" w:lineRule="auto"/>
        <w:ind w:right="148" w:firstLine="0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224.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(prijevara),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293.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(prijevara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gospodarskom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poslovanju)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286.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(utaja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poreza i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drugih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davanja)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(»Narodne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novine«,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br.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110/97.,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27/98.,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50/00.,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129/00.,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51/01., 111/03., 190/03., 105/04., 84/05., 71/06., 110/07., 152/08., 57/11., 77/11. i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143/12.)</w:t>
      </w:r>
    </w:p>
    <w:p w:rsidR="009438AC" w:rsidRPr="00BE2B6B" w:rsidRDefault="009438AC" w:rsidP="009438AC">
      <w:pPr>
        <w:pStyle w:val="Odlomakpopisa"/>
        <w:numPr>
          <w:ilvl w:val="0"/>
          <w:numId w:val="9"/>
        </w:numPr>
        <w:tabs>
          <w:tab w:val="left" w:pos="369"/>
        </w:tabs>
        <w:spacing w:after="0" w:line="263" w:lineRule="exact"/>
        <w:ind w:left="368" w:hanging="233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terorizam ili kaznena djela povezana s terorističkim aktivnostima, na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357"/>
        </w:tabs>
        <w:spacing w:after="0" w:line="240" w:lineRule="auto"/>
        <w:ind w:right="138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97. (terorizam), članka 99. (javno poticanje na terorizam), članka 100. (novačenje za terorizam),</w:t>
      </w:r>
    </w:p>
    <w:p w:rsidR="009438AC" w:rsidRPr="00BE2B6B" w:rsidRDefault="009438AC" w:rsidP="009438AC">
      <w:pPr>
        <w:pStyle w:val="Tijeloteksta"/>
        <w:spacing w:line="267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101. (obuka za terorizam) i članka 102. (terorističko udruženje) Kaznenog zakona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85"/>
        </w:tabs>
        <w:spacing w:after="0" w:line="240" w:lineRule="auto"/>
        <w:ind w:right="151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169.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(terorizam),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169.a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(javno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poticanje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na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terorizam)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169.b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(novačenje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obuka za terorizam) iz Kaznenog zakona (»Narodne novine«, br. 110/97., 27/98., 50/00., 129/00., 51/01., 111/03., 190/03., 105/04., 84/05., 71/06., 110/07., 152/08., 57/11., 77/11. i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143/12.)</w:t>
      </w:r>
    </w:p>
    <w:p w:rsidR="009438AC" w:rsidRPr="00BE2B6B" w:rsidRDefault="009438AC" w:rsidP="009438AC">
      <w:pPr>
        <w:pStyle w:val="Odlomakpopisa"/>
        <w:numPr>
          <w:ilvl w:val="0"/>
          <w:numId w:val="9"/>
        </w:numPr>
        <w:tabs>
          <w:tab w:val="left" w:pos="361"/>
        </w:tabs>
        <w:spacing w:before="1" w:after="0" w:line="268" w:lineRule="exact"/>
        <w:ind w:left="360" w:hanging="225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pranje novca ili financiranje terorizma, na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93"/>
        </w:tabs>
        <w:spacing w:after="0" w:line="268" w:lineRule="exact"/>
        <w:ind w:left="292" w:hanging="157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98. (financiranje terorizma) i članka 265. (pranje novca) Kaznenog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93"/>
        </w:tabs>
        <w:spacing w:after="0" w:line="240" w:lineRule="auto"/>
        <w:ind w:right="144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279. (pranje novca) iz Kaznenog zakona (»Narodne novine«, br. 110/97., 27/98., 50/00., 129/00.,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51/01.,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111/03.,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190/03.,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105/04.,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84/05.,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71/06.,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110/07.,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152/08.,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57/11.,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77/11.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143/12.)</w:t>
      </w:r>
    </w:p>
    <w:p w:rsidR="009438AC" w:rsidRPr="00BE2B6B" w:rsidRDefault="009438AC" w:rsidP="009438AC">
      <w:pPr>
        <w:pStyle w:val="Odlomakpopisa"/>
        <w:numPr>
          <w:ilvl w:val="0"/>
          <w:numId w:val="9"/>
        </w:numPr>
        <w:tabs>
          <w:tab w:val="left" w:pos="320"/>
        </w:tabs>
        <w:spacing w:after="0" w:line="267" w:lineRule="exact"/>
        <w:ind w:left="319" w:hanging="184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dječji rad ili druge oblike trgovanja ljudima, na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:rsidR="009438AC" w:rsidRPr="00BE2B6B" w:rsidRDefault="009438AC" w:rsidP="009438AC">
      <w:pPr>
        <w:pStyle w:val="Odlomakpopisa"/>
        <w:numPr>
          <w:ilvl w:val="0"/>
          <w:numId w:val="8"/>
        </w:numPr>
        <w:tabs>
          <w:tab w:val="left" w:pos="293"/>
        </w:tabs>
        <w:spacing w:after="0" w:line="268" w:lineRule="exact"/>
        <w:ind w:left="292" w:hanging="157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106. (trgovanje ljudima) Kaznenog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:rsidR="009438AC" w:rsidRPr="00BE2B6B" w:rsidRDefault="009438AC" w:rsidP="009438AC">
      <w:pPr>
        <w:pStyle w:val="Tijeloteksta"/>
        <w:spacing w:line="266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175.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(trgovanje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ljudima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ropstvo)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(»Narodne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novine«,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br.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110/97.,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27/98., 50/00.,</w:t>
      </w:r>
      <w:r w:rsidRPr="00BE2B6B">
        <w:rPr>
          <w:rFonts w:ascii="Times New Roman" w:hAnsi="Times New Roman" w:cs="Times New Roman"/>
          <w:spacing w:val="16"/>
        </w:rPr>
        <w:t xml:space="preserve"> </w:t>
      </w:r>
      <w:r w:rsidRPr="00BE2B6B">
        <w:rPr>
          <w:rFonts w:ascii="Times New Roman" w:hAnsi="Times New Roman" w:cs="Times New Roman"/>
        </w:rPr>
        <w:t>129/00.,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51/01.,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111/03.,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190/03.,</w:t>
      </w:r>
      <w:r w:rsidRPr="00BE2B6B">
        <w:rPr>
          <w:rFonts w:ascii="Times New Roman" w:hAnsi="Times New Roman" w:cs="Times New Roman"/>
          <w:spacing w:val="16"/>
        </w:rPr>
        <w:t xml:space="preserve"> </w:t>
      </w:r>
      <w:r w:rsidRPr="00BE2B6B">
        <w:rPr>
          <w:rFonts w:ascii="Times New Roman" w:hAnsi="Times New Roman" w:cs="Times New Roman"/>
        </w:rPr>
        <w:t>105/04.,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84/05.,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71/06.,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110/07.,</w:t>
      </w:r>
      <w:r w:rsidRPr="00BE2B6B">
        <w:rPr>
          <w:rFonts w:ascii="Times New Roman" w:hAnsi="Times New Roman" w:cs="Times New Roman"/>
          <w:spacing w:val="25"/>
        </w:rPr>
        <w:t xml:space="preserve"> </w:t>
      </w:r>
      <w:r w:rsidRPr="00BE2B6B">
        <w:rPr>
          <w:rFonts w:ascii="Times New Roman" w:hAnsi="Times New Roman" w:cs="Times New Roman"/>
        </w:rPr>
        <w:t>152/08.,</w:t>
      </w:r>
      <w:r w:rsidRPr="00BE2B6B">
        <w:rPr>
          <w:rFonts w:ascii="Times New Roman" w:hAnsi="Times New Roman" w:cs="Times New Roman"/>
          <w:spacing w:val="16"/>
        </w:rPr>
        <w:t xml:space="preserve"> </w:t>
      </w:r>
      <w:r w:rsidRPr="00BE2B6B">
        <w:rPr>
          <w:rFonts w:ascii="Times New Roman" w:hAnsi="Times New Roman" w:cs="Times New Roman"/>
        </w:rPr>
        <w:t>57/11.,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77/11. , i143/12.), ili</w:t>
      </w: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39"/>
        <w:ind w:left="136" w:right="141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</w:rPr>
        <w:t>II.</w:t>
      </w:r>
      <w:r w:rsidRPr="00BE2B6B">
        <w:rPr>
          <w:rFonts w:ascii="Times New Roman" w:hAnsi="Times New Roman" w:cs="Times New Roman"/>
        </w:rPr>
        <w:t xml:space="preserve">   je gospodarski subjekt koji nema poslovni </w:t>
      </w:r>
      <w:proofErr w:type="spellStart"/>
      <w:r w:rsidRPr="00BE2B6B">
        <w:rPr>
          <w:rFonts w:ascii="Times New Roman" w:hAnsi="Times New Roman" w:cs="Times New Roman"/>
        </w:rPr>
        <w:t>nastan</w:t>
      </w:r>
      <w:proofErr w:type="spellEnd"/>
      <w:r w:rsidRPr="00BE2B6B">
        <w:rPr>
          <w:rFonts w:ascii="Times New Roman" w:hAnsi="Times New Roman" w:cs="Times New Roman"/>
        </w:rPr>
        <w:t xml:space="preserve"> u Republici Hrvatskoj ili osoba koja je član upravnog,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upravljačkog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ili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nadzornog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tijela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ili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ima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ovlasti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zastupanja,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donošenja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odluka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ili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nadzora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toga gospodarskog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subjekta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koja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nije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državljanin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Republike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Hrvatske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pravomoćnom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presudom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osuđena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za kaznena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djela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točke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BE2B6B">
        <w:rPr>
          <w:rFonts w:ascii="Times New Roman" w:hAnsi="Times New Roman" w:cs="Times New Roman"/>
        </w:rPr>
        <w:t>podtočaka</w:t>
      </w:r>
      <w:proofErr w:type="spellEnd"/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od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a)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do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f)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odgovarajuća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kaznena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djela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koja,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prema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 xml:space="preserve">nacionalnim propisima države poslovnog </w:t>
      </w:r>
      <w:proofErr w:type="spellStart"/>
      <w:r w:rsidRPr="00BE2B6B">
        <w:rPr>
          <w:rFonts w:ascii="Times New Roman" w:hAnsi="Times New Roman" w:cs="Times New Roman"/>
        </w:rPr>
        <w:t>nastana</w:t>
      </w:r>
      <w:proofErr w:type="spellEnd"/>
      <w:r w:rsidRPr="00BE2B6B">
        <w:rPr>
          <w:rFonts w:ascii="Times New Roman" w:hAnsi="Times New Roman" w:cs="Times New Roman"/>
        </w:rPr>
        <w:t xml:space="preserve"> gospodarskog subjekta, odnosno države čiji je osoba državljanin, obuhvaćaju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razloge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isključenje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57.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stavka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1.</w:t>
      </w:r>
      <w:r w:rsidRPr="00BE2B6B">
        <w:rPr>
          <w:rFonts w:ascii="Times New Roman" w:hAnsi="Times New Roman" w:cs="Times New Roman"/>
          <w:spacing w:val="1"/>
        </w:rPr>
        <w:t xml:space="preserve"> </w:t>
      </w:r>
      <w:r w:rsidRPr="00BE2B6B">
        <w:rPr>
          <w:rFonts w:ascii="Times New Roman" w:hAnsi="Times New Roman" w:cs="Times New Roman"/>
        </w:rPr>
        <w:t>točaka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od (a)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do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(f)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Direktive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2014/24/EU.</w:t>
      </w:r>
    </w:p>
    <w:p w:rsidR="009438AC" w:rsidRPr="00BE2B6B" w:rsidRDefault="009438AC" w:rsidP="009438AC">
      <w:pPr>
        <w:pStyle w:val="Tijeloteksta"/>
        <w:spacing w:before="1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Odlomakpopisa"/>
        <w:numPr>
          <w:ilvl w:val="1"/>
          <w:numId w:val="7"/>
        </w:numPr>
        <w:tabs>
          <w:tab w:val="left" w:pos="569"/>
        </w:tabs>
        <w:spacing w:after="0" w:line="240" w:lineRule="auto"/>
        <w:ind w:right="143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spacing w:val="-55"/>
          <w:u w:val="single"/>
        </w:rPr>
        <w:t xml:space="preserve"> </w:t>
      </w:r>
      <w:r w:rsidRPr="00BE2B6B">
        <w:rPr>
          <w:rFonts w:ascii="Times New Roman" w:hAnsi="Times New Roman" w:cs="Times New Roman"/>
          <w:u w:val="single"/>
        </w:rPr>
        <w:t>Razdoblje</w:t>
      </w:r>
      <w:r w:rsidRPr="00BE2B6B">
        <w:rPr>
          <w:rFonts w:ascii="Times New Roman" w:hAnsi="Times New Roman" w:cs="Times New Roman"/>
          <w:spacing w:val="-8"/>
          <w:u w:val="single"/>
        </w:rPr>
        <w:t xml:space="preserve"> </w:t>
      </w:r>
      <w:r w:rsidRPr="00BE2B6B">
        <w:rPr>
          <w:rFonts w:ascii="Times New Roman" w:hAnsi="Times New Roman" w:cs="Times New Roman"/>
          <w:u w:val="single"/>
        </w:rPr>
        <w:t>isključenja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gospodarskog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subjekta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kod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kojeg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su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ostvarene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osnove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isključenje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  <w:spacing w:val="2"/>
        </w:rPr>
        <w:t>iz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točke 3.1. iz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postupka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javne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nabave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je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pet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godina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od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dana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pravomoćnosti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presude,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osim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ako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pravomoćnom presudom nije određeno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drukčije.</w:t>
      </w:r>
    </w:p>
    <w:p w:rsidR="009438AC" w:rsidRPr="00BE2B6B" w:rsidRDefault="009438AC" w:rsidP="009438AC">
      <w:pPr>
        <w:pStyle w:val="Tijeloteksta"/>
        <w:spacing w:line="268" w:lineRule="exact"/>
        <w:ind w:left="136"/>
        <w:jc w:val="both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3"/>
        <w:spacing w:line="276" w:lineRule="auto"/>
        <w:ind w:right="262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</w:t>
      </w:r>
      <w:r w:rsidRPr="00BE2B6B">
        <w:rPr>
          <w:rFonts w:ascii="Times New Roman" w:hAnsi="Times New Roman" w:cs="Times New Roman"/>
          <w:spacing w:val="-17"/>
        </w:rPr>
        <w:t xml:space="preserve"> </w:t>
      </w:r>
      <w:r w:rsidRPr="00BE2B6B">
        <w:rPr>
          <w:rFonts w:ascii="Times New Roman" w:hAnsi="Times New Roman" w:cs="Times New Roman"/>
        </w:rPr>
        <w:t>prihvaća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kao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preliminaran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dokaz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da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gospodarski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subjekt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ne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nalazi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jednoj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od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situacija navedenih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ovoj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točki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potpisanu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izjavu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osobe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ovlaštene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zastupanje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gospodarskog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subjekta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koja se dostavlja u ponudi prema obrascu Prilog 2.–</w:t>
      </w:r>
      <w:r w:rsidRPr="00BE2B6B">
        <w:rPr>
          <w:rFonts w:ascii="Times New Roman" w:hAnsi="Times New Roman" w:cs="Times New Roman"/>
          <w:spacing w:val="-19"/>
        </w:rPr>
        <w:t xml:space="preserve"> </w:t>
      </w:r>
      <w:r w:rsidRPr="00BE2B6B">
        <w:rPr>
          <w:rFonts w:ascii="Times New Roman" w:hAnsi="Times New Roman" w:cs="Times New Roman"/>
        </w:rPr>
        <w:t>IZJAVA.</w:t>
      </w:r>
    </w:p>
    <w:p w:rsidR="009438AC" w:rsidRPr="00BE2B6B" w:rsidRDefault="009438AC" w:rsidP="009438AC">
      <w:pPr>
        <w:pStyle w:val="Tijeloteksta"/>
        <w:spacing w:before="6"/>
        <w:rPr>
          <w:rFonts w:ascii="Times New Roman" w:hAnsi="Times New Roman" w:cs="Times New Roman"/>
          <w:b/>
          <w:i/>
        </w:rPr>
      </w:pPr>
    </w:p>
    <w:p w:rsidR="009438AC" w:rsidRPr="00BE2B6B" w:rsidRDefault="009438AC" w:rsidP="009438AC">
      <w:pPr>
        <w:pStyle w:val="Tijeloteksta"/>
        <w:spacing w:line="256" w:lineRule="auto"/>
        <w:ind w:left="136" w:right="145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U slučaju zajednice ponuditelja, okolnosti vezane uz obvezne razloge isključenja utvrđuju se za sve članove zajednice ponuditelja pojedinačno te su svi članovi zajednice ponuditelja obvezni u ponudi dostaviti </w:t>
      </w:r>
      <w:r w:rsidRPr="00BE2B6B">
        <w:rPr>
          <w:rFonts w:ascii="Times New Roman" w:hAnsi="Times New Roman" w:cs="Times New Roman"/>
          <w:i/>
        </w:rPr>
        <w:t xml:space="preserve">Prilog 2. – IZJAVA </w:t>
      </w:r>
      <w:r w:rsidRPr="00BE2B6B">
        <w:rPr>
          <w:rFonts w:ascii="Times New Roman" w:hAnsi="Times New Roman" w:cs="Times New Roman"/>
        </w:rPr>
        <w:t>potpisan od strane osobe ovlaštene za zastupanje gospodarskog subjekta.</w:t>
      </w:r>
    </w:p>
    <w:p w:rsidR="009438AC" w:rsidRPr="00BE2B6B" w:rsidRDefault="009438AC" w:rsidP="009438AC">
      <w:pPr>
        <w:pStyle w:val="Tijeloteksta"/>
        <w:spacing w:before="1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line="276" w:lineRule="auto"/>
        <w:ind w:left="136" w:right="258"/>
        <w:jc w:val="both"/>
        <w:rPr>
          <w:rFonts w:ascii="Times New Roman" w:hAnsi="Times New Roman" w:cs="Times New Roman"/>
          <w:i/>
        </w:rPr>
      </w:pPr>
      <w:r w:rsidRPr="00BE2B6B">
        <w:rPr>
          <w:rFonts w:ascii="Times New Roman" w:hAnsi="Times New Roman" w:cs="Times New Roman"/>
        </w:rPr>
        <w:t xml:space="preserve">U slučaju da Ponuditelj angažira </w:t>
      </w:r>
      <w:proofErr w:type="spellStart"/>
      <w:r w:rsidRPr="00BE2B6B">
        <w:rPr>
          <w:rFonts w:ascii="Times New Roman" w:hAnsi="Times New Roman" w:cs="Times New Roman"/>
        </w:rPr>
        <w:t>podizvoditelje</w:t>
      </w:r>
      <w:proofErr w:type="spellEnd"/>
      <w:r w:rsidRPr="00BE2B6B">
        <w:rPr>
          <w:rFonts w:ascii="Times New Roman" w:hAnsi="Times New Roman" w:cs="Times New Roman"/>
        </w:rPr>
        <w:t>, okolnosti vezane uz obvezne razloge isključenja utvrđuju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sve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BE2B6B">
        <w:rPr>
          <w:rFonts w:ascii="Times New Roman" w:hAnsi="Times New Roman" w:cs="Times New Roman"/>
        </w:rPr>
        <w:t>podizvoditelje</w:t>
      </w:r>
      <w:proofErr w:type="spellEnd"/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pojedinačno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te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su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svi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BE2B6B">
        <w:rPr>
          <w:rFonts w:ascii="Times New Roman" w:hAnsi="Times New Roman" w:cs="Times New Roman"/>
        </w:rPr>
        <w:t>podizvoditelji</w:t>
      </w:r>
      <w:proofErr w:type="spellEnd"/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obvezni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ponudi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  <w:i/>
        </w:rPr>
        <w:t>dostaviti</w:t>
      </w:r>
      <w:r w:rsidRPr="00BE2B6B">
        <w:rPr>
          <w:rFonts w:ascii="Times New Roman" w:hAnsi="Times New Roman" w:cs="Times New Roman"/>
          <w:i/>
          <w:spacing w:val="-12"/>
        </w:rPr>
        <w:t xml:space="preserve"> </w:t>
      </w:r>
      <w:r w:rsidRPr="00BE2B6B">
        <w:rPr>
          <w:rFonts w:ascii="Times New Roman" w:hAnsi="Times New Roman" w:cs="Times New Roman"/>
          <w:i/>
        </w:rPr>
        <w:t>Prilog</w:t>
      </w:r>
    </w:p>
    <w:p w:rsidR="009438AC" w:rsidRPr="00BE2B6B" w:rsidRDefault="009438AC" w:rsidP="009438AC">
      <w:pPr>
        <w:pStyle w:val="Tijeloteksta"/>
        <w:spacing w:before="2" w:line="276" w:lineRule="auto"/>
        <w:ind w:left="136" w:right="268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i/>
        </w:rPr>
        <w:t xml:space="preserve">2. IZJAVA  </w:t>
      </w:r>
      <w:r w:rsidRPr="00BE2B6B">
        <w:rPr>
          <w:rFonts w:ascii="Times New Roman" w:hAnsi="Times New Roman" w:cs="Times New Roman"/>
        </w:rPr>
        <w:t>potpisana od strane osobe ovlaštene za zastupanje gospodarskog subjekta. Naručitelj će u postupku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nabave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bilo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kojoj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njegovoj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fazi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zahtijevati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da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Ponuditelj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zamijeni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kod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kojeg postoji neki od razloga za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isključenje.</w:t>
      </w:r>
    </w:p>
    <w:p w:rsidR="009438AC" w:rsidRPr="00BE2B6B" w:rsidRDefault="009438AC" w:rsidP="009438AC">
      <w:pPr>
        <w:pStyle w:val="Tijeloteksta"/>
        <w:spacing w:before="2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1" w:line="276" w:lineRule="auto"/>
        <w:ind w:left="136" w:right="263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Naručitelj može zahtijevati od bilo kojeg ponuditelja a posebice odabranog Ponuditelja (i ako je primjenjivo od svih članova zajednice ponuditelja i/ili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</w:rPr>
        <w:t>) da prije sklapanja ugovora dostavi jedan ili više dokumenata (potvrda, izvoda, i sl.) koji potvrđuju da se Ponuditelj ne nalazi u nekoj od situacija navedenih u ovoj točki, uz preduvjet da se takvi dokumenti izdaju u zemlji sjedišta Ponuditelja te da ih on može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ishoditi.</w:t>
      </w:r>
    </w:p>
    <w:p w:rsidR="009438AC" w:rsidRPr="00BE2B6B" w:rsidRDefault="009438AC" w:rsidP="009438AC">
      <w:pPr>
        <w:pStyle w:val="Tijeloteksta"/>
        <w:spacing w:before="1" w:line="276" w:lineRule="auto"/>
        <w:ind w:left="136" w:right="263"/>
        <w:jc w:val="both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numPr>
          <w:ilvl w:val="1"/>
          <w:numId w:val="7"/>
        </w:numPr>
        <w:tabs>
          <w:tab w:val="left" w:pos="529"/>
          <w:tab w:val="left" w:pos="9239"/>
        </w:tabs>
        <w:spacing w:before="1"/>
        <w:ind w:left="528"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Plaćene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dospjele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porezne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obveze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obveze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mirovinskog</w:t>
      </w:r>
      <w:r w:rsidRPr="00BE2B6B">
        <w:rPr>
          <w:rFonts w:ascii="Times New Roman" w:hAnsi="Times New Roman" w:cs="Times New Roman"/>
          <w:color w:val="auto"/>
          <w:spacing w:val="-7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zdravstvenog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osiguranja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BE2B6B" w:rsidRDefault="009438AC" w:rsidP="009438AC">
      <w:pPr>
        <w:pStyle w:val="Tijeloteksta"/>
        <w:spacing w:before="3"/>
        <w:rPr>
          <w:rFonts w:ascii="Times New Roman" w:hAnsi="Times New Roman" w:cs="Times New Roman"/>
          <w:b/>
        </w:rPr>
      </w:pPr>
    </w:p>
    <w:p w:rsidR="009438AC" w:rsidRPr="00BE2B6B" w:rsidRDefault="009438AC" w:rsidP="009438AC">
      <w:pPr>
        <w:pStyle w:val="Tijeloteksta"/>
        <w:ind w:left="136" w:right="32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Javni naručitelj isključit će gospodarskog subjekta iz postupka ove nabave ako utvrdi da gospodarski subjekt nije ispunio obveze plaćanja dospjelih poreznih obveza i obveza za mirovinsko i zdravstveno osiguranje:</w:t>
      </w:r>
    </w:p>
    <w:p w:rsidR="009438AC" w:rsidRPr="00BE2B6B" w:rsidRDefault="009438AC" w:rsidP="009438AC">
      <w:pPr>
        <w:pStyle w:val="Odlomakpopisa"/>
        <w:numPr>
          <w:ilvl w:val="2"/>
          <w:numId w:val="7"/>
        </w:numPr>
        <w:tabs>
          <w:tab w:val="left" w:pos="856"/>
          <w:tab w:val="left" w:pos="857"/>
        </w:tabs>
        <w:spacing w:after="0" w:line="279" w:lineRule="exact"/>
        <w:ind w:left="856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Republici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Hrvatskoj,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ako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gospodarski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subjekt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ima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poslovni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E2B6B">
        <w:rPr>
          <w:rFonts w:ascii="Times New Roman" w:hAnsi="Times New Roman" w:cs="Times New Roman"/>
        </w:rPr>
        <w:t>nastan</w:t>
      </w:r>
      <w:proofErr w:type="spellEnd"/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Republici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Hrvatskoj,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ili</w:t>
      </w:r>
    </w:p>
    <w:p w:rsidR="009438AC" w:rsidRPr="00CB7B5B" w:rsidRDefault="009438AC" w:rsidP="009438AC">
      <w:pPr>
        <w:pStyle w:val="Odlomakpopisa"/>
        <w:numPr>
          <w:ilvl w:val="2"/>
          <w:numId w:val="7"/>
        </w:numPr>
        <w:tabs>
          <w:tab w:val="left" w:pos="856"/>
          <w:tab w:val="left" w:pos="857"/>
        </w:tabs>
        <w:spacing w:after="0" w:line="240" w:lineRule="auto"/>
        <w:ind w:right="286" w:firstLine="36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u Republici Hrvatskoj ili u državi poslovnog </w:t>
      </w:r>
      <w:proofErr w:type="spellStart"/>
      <w:r w:rsidRPr="00BE2B6B">
        <w:rPr>
          <w:rFonts w:ascii="Times New Roman" w:hAnsi="Times New Roman" w:cs="Times New Roman"/>
        </w:rPr>
        <w:t>nastana</w:t>
      </w:r>
      <w:proofErr w:type="spellEnd"/>
      <w:r w:rsidRPr="00BE2B6B">
        <w:rPr>
          <w:rFonts w:ascii="Times New Roman" w:hAnsi="Times New Roman" w:cs="Times New Roman"/>
        </w:rPr>
        <w:t xml:space="preserve"> gospodarskog subjekta, ako gospodarski subjekt nema poslovni </w:t>
      </w:r>
      <w:proofErr w:type="spellStart"/>
      <w:r w:rsidRPr="00BE2B6B">
        <w:rPr>
          <w:rFonts w:ascii="Times New Roman" w:hAnsi="Times New Roman" w:cs="Times New Roman"/>
        </w:rPr>
        <w:t>nastan</w:t>
      </w:r>
      <w:proofErr w:type="spellEnd"/>
      <w:r w:rsidRPr="00BE2B6B">
        <w:rPr>
          <w:rFonts w:ascii="Times New Roman" w:hAnsi="Times New Roman" w:cs="Times New Roman"/>
        </w:rPr>
        <w:t xml:space="preserve"> u Republici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Hrvatskoj.</w:t>
      </w:r>
    </w:p>
    <w:p w:rsidR="009438AC" w:rsidRPr="00BE2B6B" w:rsidRDefault="009438AC" w:rsidP="009438AC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:rsidR="009438AC" w:rsidRDefault="009438AC" w:rsidP="009438AC">
      <w:pPr>
        <w:pStyle w:val="Naslov3"/>
        <w:spacing w:line="276" w:lineRule="auto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prihvaća kao preliminaran dokaz potvrdu porezne uprave ili drugog nadležnog tijela u državi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poslovnog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BE2B6B">
        <w:rPr>
          <w:rFonts w:ascii="Times New Roman" w:hAnsi="Times New Roman" w:cs="Times New Roman"/>
        </w:rPr>
        <w:t>nastana</w:t>
      </w:r>
      <w:proofErr w:type="spellEnd"/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gospodarskog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subjekta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kojom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dokazuje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da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ne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postoje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navedene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osnove za isključenje, ne stariju od dana objave ovog poziva na dostavu</w:t>
      </w:r>
      <w:r w:rsidRPr="00BE2B6B">
        <w:rPr>
          <w:rFonts w:ascii="Times New Roman" w:hAnsi="Times New Roman" w:cs="Times New Roman"/>
          <w:spacing w:val="-22"/>
        </w:rPr>
        <w:t xml:space="preserve"> </w:t>
      </w:r>
      <w:r w:rsidRPr="00BE2B6B">
        <w:rPr>
          <w:rFonts w:ascii="Times New Roman" w:hAnsi="Times New Roman" w:cs="Times New Roman"/>
        </w:rPr>
        <w:t>ponuda.</w:t>
      </w:r>
    </w:p>
    <w:p w:rsidR="009438AC" w:rsidRPr="00BE2B6B" w:rsidRDefault="009438AC" w:rsidP="009438AC">
      <w:pPr>
        <w:pStyle w:val="Tijeloteksta"/>
        <w:spacing w:before="1"/>
        <w:rPr>
          <w:rFonts w:ascii="Times New Roman" w:hAnsi="Times New Roman" w:cs="Times New Roman"/>
          <w:b/>
          <w:i/>
        </w:rPr>
      </w:pPr>
    </w:p>
    <w:p w:rsidR="009438AC" w:rsidRPr="00BE2B6B" w:rsidRDefault="009438AC" w:rsidP="009438AC">
      <w:pPr>
        <w:pStyle w:val="Odlomakpopisa"/>
        <w:numPr>
          <w:ilvl w:val="0"/>
          <w:numId w:val="6"/>
        </w:numPr>
        <w:tabs>
          <w:tab w:val="left" w:pos="357"/>
        </w:tabs>
        <w:spacing w:after="0" w:line="240" w:lineRule="auto"/>
        <w:ind w:hanging="2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2D2D2"/>
        </w:rPr>
        <w:t>ODREDBE O SPOSOBNOSTI</w:t>
      </w:r>
      <w:r w:rsidRPr="00BE2B6B">
        <w:rPr>
          <w:rFonts w:ascii="Times New Roman" w:hAnsi="Times New Roman" w:cs="Times New Roman"/>
          <w:b/>
          <w:spacing w:val="-2"/>
          <w:shd w:val="clear" w:color="auto" w:fill="D2D2D2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D2D2D2"/>
        </w:rPr>
        <w:t>PONUDITELJA</w:t>
      </w:r>
    </w:p>
    <w:p w:rsidR="009438AC" w:rsidRPr="00BE2B6B" w:rsidRDefault="009438AC" w:rsidP="009438AC">
      <w:pPr>
        <w:pStyle w:val="Tijeloteksta"/>
        <w:spacing w:before="5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109984" wp14:editId="21DE28EF">
                <wp:simplePos x="0" y="0"/>
                <wp:positionH relativeFrom="page">
                  <wp:posOffset>882015</wp:posOffset>
                </wp:positionH>
                <wp:positionV relativeFrom="paragraph">
                  <wp:posOffset>173355</wp:posOffset>
                </wp:positionV>
                <wp:extent cx="5798185" cy="34099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3409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8AC" w:rsidRPr="004705E4" w:rsidRDefault="009438AC" w:rsidP="009438AC">
                            <w:pPr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705E4">
                              <w:rPr>
                                <w:rFonts w:ascii="Times New Roman" w:hAnsi="Times New Roman" w:cs="Times New Roman"/>
                                <w:b/>
                              </w:rPr>
                              <w:t>4.1. Uvjeti pravne i poslovne sposobnosti ponuditelja te dokumenti kojima ponuditelji dokazuju sposobnost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.45pt;margin-top:13.65pt;width:456.55pt;height:26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" fillcolor="#f1f1f1" stroked="f">
                <v:textbox inset="0,0,0,0">
                  <w:txbxContent>
                    <w:p w:rsidR="009438AC" w:rsidRPr="004705E4" w:rsidRDefault="009438AC" w:rsidP="009438AC">
                      <w:pPr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705E4">
                        <w:rPr>
                          <w:rFonts w:ascii="Times New Roman" w:hAnsi="Times New Roman" w:cs="Times New Roman"/>
                          <w:b/>
                        </w:rPr>
                        <w:t>4.1. Uvjeti pravne i poslovne sposobnosti ponuditelja te dokumenti kojima ponuditelji dokazuju sposobnost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38AC" w:rsidRPr="00BE2B6B" w:rsidRDefault="009438AC" w:rsidP="009438AC">
      <w:pPr>
        <w:pStyle w:val="Tijeloteksta"/>
        <w:rPr>
          <w:rFonts w:ascii="Times New Roman" w:hAnsi="Times New Roman" w:cs="Times New Roman"/>
          <w:b/>
        </w:rPr>
      </w:pPr>
    </w:p>
    <w:p w:rsidR="009438AC" w:rsidRDefault="009438AC" w:rsidP="009438AC">
      <w:pPr>
        <w:pStyle w:val="Tijeloteksta"/>
        <w:spacing w:before="56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</w:rPr>
        <w:t>4.1.1.</w:t>
      </w:r>
      <w:r w:rsidRPr="00BE2B6B">
        <w:rPr>
          <w:rFonts w:ascii="Times New Roman" w:hAnsi="Times New Roman" w:cs="Times New Roman"/>
          <w:b/>
          <w:u w:val="single"/>
        </w:rPr>
        <w:t xml:space="preserve"> </w:t>
      </w:r>
      <w:r w:rsidRPr="00BE2B6B">
        <w:rPr>
          <w:rFonts w:ascii="Times New Roman" w:hAnsi="Times New Roman" w:cs="Times New Roman"/>
          <w:u w:val="single"/>
        </w:rPr>
        <w:t>Izvod ili izjava o upisu u sudski, obrtni, strukovni ili drugi odgovarajući registar</w:t>
      </w:r>
      <w:r w:rsidRPr="00BE2B6B">
        <w:rPr>
          <w:rFonts w:ascii="Times New Roman" w:hAnsi="Times New Roman" w:cs="Times New Roman"/>
        </w:rPr>
        <w:t xml:space="preserve"> države sjedišta gospodarskog subjekta. Upis u registar dokazuje se odgovarajućim izvodom, a ako se oni ne izdaju u državi sjedišta gospodarskog subjekta (ponuditelja), gospodarski subjekt može dostaviti izjavu s ovjerom potpisa kod nadležnog tijela. Izvod, odnosno izjava, može se dostaviti u neovjerenoj preslici i ne smije biti starija od tri mjeseca računajući od dana slanja poziva na nadmetanje.</w:t>
      </w:r>
    </w:p>
    <w:p w:rsidR="009438AC" w:rsidRDefault="009438AC" w:rsidP="009438AC">
      <w:pPr>
        <w:pStyle w:val="Tijeloteksta"/>
        <w:spacing w:before="56"/>
        <w:ind w:left="136"/>
        <w:rPr>
          <w:rFonts w:ascii="Times New Roman" w:hAnsi="Times New Roman" w:cs="Times New Roman"/>
        </w:rPr>
      </w:pPr>
    </w:p>
    <w:p w:rsidR="009438AC" w:rsidRDefault="009438AC" w:rsidP="009438AC">
      <w:pPr>
        <w:pStyle w:val="Tijeloteksta"/>
        <w:ind w:right="114"/>
        <w:jc w:val="both"/>
        <w:rPr>
          <w:rFonts w:ascii="Times New Roman" w:hAnsi="Times New Roman" w:cs="Times New Roman"/>
        </w:rPr>
      </w:pPr>
      <w:r w:rsidRPr="00B6015A">
        <w:rPr>
          <w:rFonts w:ascii="Times New Roman" w:hAnsi="Times New Roman" w:cs="Times New Roman"/>
        </w:rPr>
        <w:t>Sve dokumente koje Naručitelj zahtijeva ponuditelji mogu dostaviti u neovjerenoj preslici. Neovjerenom preslikom smatra se i neovjereni ispis elektroničke isprave, a izabrani ponuditelj na traženje Povjerenstva u obvezi je dostaviti originale na uvid.</w:t>
      </w:r>
    </w:p>
    <w:p w:rsidR="009438AC" w:rsidRPr="00B6015A" w:rsidRDefault="009438AC" w:rsidP="009438AC">
      <w:pPr>
        <w:pStyle w:val="Tijeloteksta"/>
        <w:ind w:right="114"/>
        <w:jc w:val="both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3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tabs>
          <w:tab w:val="left" w:pos="357"/>
          <w:tab w:val="left" w:pos="9239"/>
        </w:tabs>
        <w:spacing w:before="56"/>
        <w:ind w:left="13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lastRenderedPageBreak/>
        <w:t xml:space="preserve">5.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PODACI O</w:t>
      </w:r>
      <w:r w:rsidRPr="00BE2B6B">
        <w:rPr>
          <w:rFonts w:ascii="Times New Roman" w:hAnsi="Times New Roman" w:cs="Times New Roman"/>
          <w:color w:val="auto"/>
          <w:spacing w:val="-9"/>
          <w:sz w:val="22"/>
          <w:szCs w:val="22"/>
          <w:shd w:val="clear" w:color="auto" w:fill="D9D9D9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PONUDI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ab/>
      </w:r>
    </w:p>
    <w:p w:rsidR="009438AC" w:rsidRPr="00BE2B6B" w:rsidRDefault="009438AC" w:rsidP="009438AC">
      <w:pPr>
        <w:pStyle w:val="Tijeloteksta"/>
        <w:spacing w:before="2"/>
        <w:rPr>
          <w:rFonts w:ascii="Times New Roman" w:hAnsi="Times New Roman" w:cs="Times New Roman"/>
          <w:b/>
        </w:rPr>
      </w:pPr>
    </w:p>
    <w:p w:rsidR="009438AC" w:rsidRPr="00545BFA" w:rsidRDefault="009438AC" w:rsidP="009438AC">
      <w:pPr>
        <w:tabs>
          <w:tab w:val="left" w:pos="529"/>
          <w:tab w:val="left" w:pos="9239"/>
        </w:tabs>
        <w:spacing w:before="86" w:line="268" w:lineRule="exact"/>
        <w:ind w:left="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hd w:val="clear" w:color="auto" w:fill="F1F1F1"/>
        </w:rPr>
        <w:t>5.1.</w:t>
      </w:r>
      <w:r w:rsidRPr="00545BFA">
        <w:rPr>
          <w:rFonts w:ascii="Times New Roman" w:hAnsi="Times New Roman" w:cs="Times New Roman"/>
          <w:b/>
          <w:shd w:val="clear" w:color="auto" w:fill="F1F1F1"/>
        </w:rPr>
        <w:t>Sadržaj i način izrade</w:t>
      </w:r>
      <w:r w:rsidRPr="00545BFA">
        <w:rPr>
          <w:rFonts w:ascii="Times New Roman" w:hAnsi="Times New Roman" w:cs="Times New Roman"/>
          <w:b/>
          <w:spacing w:val="-16"/>
          <w:shd w:val="clear" w:color="auto" w:fill="F1F1F1"/>
        </w:rPr>
        <w:t xml:space="preserve"> </w:t>
      </w:r>
      <w:r w:rsidRPr="00545BFA">
        <w:rPr>
          <w:rFonts w:ascii="Times New Roman" w:hAnsi="Times New Roman" w:cs="Times New Roman"/>
          <w:b/>
          <w:shd w:val="clear" w:color="auto" w:fill="F1F1F1"/>
        </w:rPr>
        <w:t>Ponude:</w:t>
      </w:r>
      <w:r w:rsidRPr="00545BFA">
        <w:rPr>
          <w:rFonts w:ascii="Times New Roman" w:hAnsi="Times New Roman" w:cs="Times New Roman"/>
          <w:b/>
          <w:shd w:val="clear" w:color="auto" w:fill="F1F1F1"/>
        </w:rPr>
        <w:tab/>
      </w:r>
    </w:p>
    <w:p w:rsidR="009438AC" w:rsidRPr="005C50A8" w:rsidRDefault="009438AC" w:rsidP="009438AC">
      <w:pPr>
        <w:pStyle w:val="Odlomakpopisa"/>
        <w:tabs>
          <w:tab w:val="left" w:pos="470"/>
        </w:tabs>
        <w:spacing w:after="0" w:line="240" w:lineRule="auto"/>
        <w:ind w:left="116" w:right="124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Ponuda je izjava pisane volje ponuditelja da isporuči robu, pruži usluge ili izvede radove sukladno uvjetima i zahtjevima navedenima u pozivu za dostavu</w:t>
      </w:r>
      <w:r w:rsidRPr="005C50A8">
        <w:rPr>
          <w:rFonts w:ascii="Times New Roman" w:hAnsi="Times New Roman" w:cs="Times New Roman"/>
          <w:spacing w:val="-6"/>
        </w:rPr>
        <w:t xml:space="preserve"> </w:t>
      </w:r>
      <w:r w:rsidRPr="005C50A8">
        <w:rPr>
          <w:rFonts w:ascii="Times New Roman" w:hAnsi="Times New Roman" w:cs="Times New Roman"/>
        </w:rPr>
        <w:t>ponuda.</w:t>
      </w:r>
    </w:p>
    <w:p w:rsidR="009438AC" w:rsidRPr="005C50A8" w:rsidRDefault="009438AC" w:rsidP="009438AC">
      <w:pPr>
        <w:pStyle w:val="Tijeloteksta"/>
        <w:rPr>
          <w:rFonts w:ascii="Times New Roman" w:hAnsi="Times New Roman" w:cs="Times New Roman"/>
        </w:rPr>
      </w:pPr>
    </w:p>
    <w:p w:rsidR="009438AC" w:rsidRPr="005C50A8" w:rsidRDefault="009438AC" w:rsidP="009438AC">
      <w:pPr>
        <w:pStyle w:val="Odlomakpopisa"/>
        <w:tabs>
          <w:tab w:val="left" w:pos="446"/>
        </w:tabs>
        <w:spacing w:after="0" w:line="240" w:lineRule="auto"/>
        <w:ind w:left="116" w:right="118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Ponuda</w:t>
      </w:r>
      <w:r w:rsidRPr="005C50A8">
        <w:rPr>
          <w:rFonts w:ascii="Times New Roman" w:hAnsi="Times New Roman" w:cs="Times New Roman"/>
          <w:spacing w:val="-13"/>
        </w:rPr>
        <w:t xml:space="preserve"> </w:t>
      </w:r>
      <w:r w:rsidRPr="005C50A8">
        <w:rPr>
          <w:rFonts w:ascii="Times New Roman" w:hAnsi="Times New Roman" w:cs="Times New Roman"/>
        </w:rPr>
        <w:t>se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uvezuje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na</w:t>
      </w:r>
      <w:r w:rsidRPr="005C50A8">
        <w:rPr>
          <w:rFonts w:ascii="Times New Roman" w:hAnsi="Times New Roman" w:cs="Times New Roman"/>
          <w:spacing w:val="-14"/>
        </w:rPr>
        <w:t xml:space="preserve"> </w:t>
      </w:r>
      <w:r w:rsidRPr="005C50A8">
        <w:rPr>
          <w:rFonts w:ascii="Times New Roman" w:hAnsi="Times New Roman" w:cs="Times New Roman"/>
        </w:rPr>
        <w:t>način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da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se</w:t>
      </w:r>
      <w:r w:rsidRPr="005C50A8">
        <w:rPr>
          <w:rFonts w:ascii="Times New Roman" w:hAnsi="Times New Roman" w:cs="Times New Roman"/>
          <w:spacing w:val="-13"/>
        </w:rPr>
        <w:t xml:space="preserve"> </w:t>
      </w:r>
      <w:r w:rsidRPr="005C50A8">
        <w:rPr>
          <w:rFonts w:ascii="Times New Roman" w:hAnsi="Times New Roman" w:cs="Times New Roman"/>
        </w:rPr>
        <w:t>onemogući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naknadno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vađenje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ili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umetanje</w:t>
      </w:r>
      <w:r w:rsidRPr="005C50A8">
        <w:rPr>
          <w:rFonts w:ascii="Times New Roman" w:hAnsi="Times New Roman" w:cs="Times New Roman"/>
          <w:spacing w:val="-13"/>
        </w:rPr>
        <w:t xml:space="preserve"> </w:t>
      </w:r>
      <w:r w:rsidRPr="005C50A8">
        <w:rPr>
          <w:rFonts w:ascii="Times New Roman" w:hAnsi="Times New Roman" w:cs="Times New Roman"/>
        </w:rPr>
        <w:t>listova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na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način da čini</w:t>
      </w:r>
      <w:r w:rsidRPr="005C50A8">
        <w:rPr>
          <w:rFonts w:ascii="Times New Roman" w:hAnsi="Times New Roman" w:cs="Times New Roman"/>
          <w:spacing w:val="-2"/>
        </w:rPr>
        <w:t xml:space="preserve"> </w:t>
      </w:r>
      <w:r w:rsidRPr="005C50A8">
        <w:rPr>
          <w:rFonts w:ascii="Times New Roman" w:hAnsi="Times New Roman" w:cs="Times New Roman"/>
        </w:rPr>
        <w:t>cjelinu.</w:t>
      </w:r>
    </w:p>
    <w:p w:rsidR="009438AC" w:rsidRPr="005C50A8" w:rsidRDefault="009438AC" w:rsidP="009438AC">
      <w:pPr>
        <w:pStyle w:val="Odlomakpopisa"/>
        <w:tabs>
          <w:tab w:val="left" w:pos="472"/>
        </w:tabs>
        <w:spacing w:after="0" w:line="240" w:lineRule="auto"/>
        <w:ind w:left="116" w:right="118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 xml:space="preserve">Stranice ponude se označavaju brojem na način </w:t>
      </w:r>
      <w:r w:rsidRPr="005C50A8">
        <w:rPr>
          <w:rFonts w:ascii="Times New Roman" w:hAnsi="Times New Roman" w:cs="Times New Roman"/>
          <w:spacing w:val="2"/>
        </w:rPr>
        <w:t xml:space="preserve">da </w:t>
      </w:r>
      <w:r w:rsidRPr="005C50A8">
        <w:rPr>
          <w:rFonts w:ascii="Times New Roman" w:hAnsi="Times New Roman" w:cs="Times New Roman"/>
        </w:rPr>
        <w:t>je vidljiv redni broj stranice i ukupan broj stranica</w:t>
      </w:r>
      <w:r w:rsidRPr="005C50A8">
        <w:rPr>
          <w:rFonts w:ascii="Times New Roman" w:hAnsi="Times New Roman" w:cs="Times New Roman"/>
          <w:spacing w:val="-3"/>
        </w:rPr>
        <w:t xml:space="preserve"> </w:t>
      </w:r>
      <w:r w:rsidRPr="005C50A8">
        <w:rPr>
          <w:rFonts w:ascii="Times New Roman" w:hAnsi="Times New Roman" w:cs="Times New Roman"/>
        </w:rPr>
        <w:t>ponude.</w:t>
      </w:r>
    </w:p>
    <w:p w:rsidR="009438AC" w:rsidRDefault="009438AC" w:rsidP="009438AC">
      <w:pPr>
        <w:tabs>
          <w:tab w:val="left" w:pos="458"/>
        </w:tabs>
        <w:spacing w:line="276" w:lineRule="auto"/>
        <w:ind w:left="-237" w:right="4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C50A8">
        <w:rPr>
          <w:rFonts w:ascii="Times New Roman" w:hAnsi="Times New Roman" w:cs="Times New Roman"/>
        </w:rPr>
        <w:t>Ispravci u ponudi moraju biti izrađeni na način da su vidljivi. Ispravci moraju uz</w:t>
      </w:r>
      <w:r w:rsidRPr="005C50A8">
        <w:rPr>
          <w:rFonts w:ascii="Times New Roman" w:hAnsi="Times New Roman" w:cs="Times New Roman"/>
          <w:spacing w:val="-25"/>
        </w:rPr>
        <w:t xml:space="preserve"> </w:t>
      </w:r>
      <w:r w:rsidRPr="005C50A8">
        <w:rPr>
          <w:rFonts w:ascii="Times New Roman" w:hAnsi="Times New Roman" w:cs="Times New Roman"/>
        </w:rPr>
        <w:t xml:space="preserve">navod datuma </w:t>
      </w:r>
      <w:r>
        <w:rPr>
          <w:rFonts w:ascii="Times New Roman" w:hAnsi="Times New Roman" w:cs="Times New Roman"/>
        </w:rPr>
        <w:t xml:space="preserve">  </w:t>
      </w:r>
    </w:p>
    <w:p w:rsidR="009438AC" w:rsidRPr="005C50A8" w:rsidRDefault="009438AC" w:rsidP="009438AC">
      <w:pPr>
        <w:tabs>
          <w:tab w:val="left" w:pos="458"/>
        </w:tabs>
        <w:spacing w:line="276" w:lineRule="auto"/>
        <w:ind w:left="-237" w:right="4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C50A8">
        <w:rPr>
          <w:rFonts w:ascii="Times New Roman" w:hAnsi="Times New Roman" w:cs="Times New Roman"/>
        </w:rPr>
        <w:t>ispravka biti potvrđeni potpisom</w:t>
      </w:r>
      <w:r w:rsidRPr="005C50A8">
        <w:rPr>
          <w:rFonts w:ascii="Times New Roman" w:hAnsi="Times New Roman" w:cs="Times New Roman"/>
          <w:spacing w:val="-3"/>
        </w:rPr>
        <w:t xml:space="preserve"> </w:t>
      </w:r>
      <w:r w:rsidRPr="005C50A8">
        <w:rPr>
          <w:rFonts w:ascii="Times New Roman" w:hAnsi="Times New Roman" w:cs="Times New Roman"/>
        </w:rPr>
        <w:t>ponuditelja.</w:t>
      </w:r>
    </w:p>
    <w:p w:rsidR="009438AC" w:rsidRDefault="009438AC" w:rsidP="009438AC">
      <w:pPr>
        <w:pStyle w:val="Odlomakpopisa"/>
        <w:tabs>
          <w:tab w:val="left" w:pos="455"/>
        </w:tabs>
        <w:spacing w:after="0" w:line="240" w:lineRule="auto"/>
        <w:ind w:left="116" w:right="122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Ponuditelj izražava cijenu ponude u</w:t>
      </w:r>
      <w:r w:rsidR="00BA627E">
        <w:rPr>
          <w:rFonts w:ascii="Times New Roman" w:hAnsi="Times New Roman" w:cs="Times New Roman"/>
        </w:rPr>
        <w:t xml:space="preserve"> eurima.</w:t>
      </w:r>
    </w:p>
    <w:p w:rsidR="009438AC" w:rsidRPr="005C50A8" w:rsidRDefault="009438AC" w:rsidP="009438AC">
      <w:pPr>
        <w:pStyle w:val="Odlomakpopisa"/>
        <w:tabs>
          <w:tab w:val="left" w:pos="455"/>
        </w:tabs>
        <w:spacing w:after="0" w:line="240" w:lineRule="auto"/>
        <w:ind w:left="116" w:right="122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Cijena ponude piše se</w:t>
      </w:r>
      <w:r w:rsidRPr="005C50A8">
        <w:rPr>
          <w:rFonts w:ascii="Times New Roman" w:hAnsi="Times New Roman" w:cs="Times New Roman"/>
          <w:spacing w:val="-2"/>
        </w:rPr>
        <w:t xml:space="preserve"> </w:t>
      </w:r>
      <w:r w:rsidRPr="005C50A8">
        <w:rPr>
          <w:rFonts w:ascii="Times New Roman" w:hAnsi="Times New Roman" w:cs="Times New Roman"/>
        </w:rPr>
        <w:t>brojkama.</w:t>
      </w:r>
    </w:p>
    <w:p w:rsidR="009438AC" w:rsidRPr="005C50A8" w:rsidRDefault="009438AC" w:rsidP="009438AC">
      <w:pPr>
        <w:pStyle w:val="Odlomakpopisa"/>
        <w:tabs>
          <w:tab w:val="left" w:pos="498"/>
        </w:tabs>
        <w:spacing w:after="0" w:line="240" w:lineRule="auto"/>
        <w:ind w:left="116" w:right="118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U cijenu ponude bez poreza na dodanu vrijednost moraju biti uračunati svi troškovi i popusti.</w:t>
      </w: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1"/>
        <w:ind w:left="136" w:right="145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Ponuditelj je dužan dostaviti izvornik ponude. Ponude se pišu neizbrisivom tintom. Ispravci u ponudi moraju biti izrađeni na način da su vidljivi. Ispravci moraju uz navod datuma ispravka biti potvrđeni potpisom ponuditelja.</w:t>
      </w: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line="242" w:lineRule="auto"/>
        <w:ind w:left="136" w:right="13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ponuditelj nije u sustavu PDV-a, tada se na Ponudbenom listu na mjestu predviđenom za upis cijene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ponude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PDV-om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upisuje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isti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iznos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koji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je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upisan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na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mjestu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predviđenom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upis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cijene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bez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PDV- a, a mjesto za upis iznosa PDV-a ostavlja se</w:t>
      </w:r>
      <w:r w:rsidRPr="00BE2B6B">
        <w:rPr>
          <w:rFonts w:ascii="Times New Roman" w:hAnsi="Times New Roman" w:cs="Times New Roman"/>
          <w:spacing w:val="-21"/>
        </w:rPr>
        <w:t xml:space="preserve"> </w:t>
      </w:r>
      <w:r w:rsidRPr="00BE2B6B">
        <w:rPr>
          <w:rFonts w:ascii="Times New Roman" w:hAnsi="Times New Roman" w:cs="Times New Roman"/>
        </w:rPr>
        <w:t>prazno.</w:t>
      </w:r>
    </w:p>
    <w:p w:rsidR="009438AC" w:rsidRPr="00BE2B6B" w:rsidRDefault="009438AC" w:rsidP="009438AC">
      <w:pPr>
        <w:pStyle w:val="Tijeloteksta"/>
        <w:spacing w:before="6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1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Ponuda mora sadržavati:</w:t>
      </w:r>
    </w:p>
    <w:p w:rsidR="009438AC" w:rsidRPr="00BE2B6B" w:rsidRDefault="009438AC" w:rsidP="009438AC">
      <w:pPr>
        <w:pStyle w:val="Odlomakpopisa"/>
        <w:numPr>
          <w:ilvl w:val="2"/>
          <w:numId w:val="23"/>
        </w:numPr>
        <w:tabs>
          <w:tab w:val="left" w:pos="857"/>
        </w:tabs>
        <w:spacing w:after="0" w:line="268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Ponudbeni list (Prilog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1.)</w:t>
      </w:r>
    </w:p>
    <w:p w:rsidR="009438AC" w:rsidRPr="00BE2B6B" w:rsidRDefault="009438AC" w:rsidP="009438AC">
      <w:pPr>
        <w:pStyle w:val="Odlomakpopisa"/>
        <w:numPr>
          <w:ilvl w:val="2"/>
          <w:numId w:val="23"/>
        </w:numPr>
        <w:tabs>
          <w:tab w:val="left" w:pos="857"/>
        </w:tabs>
        <w:spacing w:after="0" w:line="268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Dokazi iz točke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3.</w:t>
      </w:r>
    </w:p>
    <w:p w:rsidR="009438AC" w:rsidRPr="00BE2B6B" w:rsidRDefault="009438AC" w:rsidP="009438AC">
      <w:pPr>
        <w:pStyle w:val="Odlomakpopisa"/>
        <w:numPr>
          <w:ilvl w:val="2"/>
          <w:numId w:val="23"/>
        </w:numPr>
        <w:tabs>
          <w:tab w:val="left" w:pos="857"/>
        </w:tabs>
        <w:spacing w:after="0" w:line="268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Dokazi iz točke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4.</w:t>
      </w:r>
    </w:p>
    <w:p w:rsidR="009438AC" w:rsidRPr="00CB7B5B" w:rsidRDefault="009438AC" w:rsidP="009438AC">
      <w:pPr>
        <w:pStyle w:val="Odlomakpopisa"/>
        <w:numPr>
          <w:ilvl w:val="2"/>
          <w:numId w:val="23"/>
        </w:numPr>
        <w:tabs>
          <w:tab w:val="left" w:pos="857"/>
        </w:tabs>
        <w:spacing w:before="3" w:after="0" w:line="240" w:lineRule="auto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Popunjeni i ovjeren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troškovnik</w:t>
      </w:r>
    </w:p>
    <w:p w:rsidR="009438AC" w:rsidRPr="00BE2B6B" w:rsidRDefault="009438AC" w:rsidP="009438AC">
      <w:pPr>
        <w:pStyle w:val="Odlomakpopisa"/>
        <w:tabs>
          <w:tab w:val="left" w:pos="857"/>
        </w:tabs>
        <w:spacing w:before="3"/>
        <w:rPr>
          <w:rFonts w:ascii="Times New Roman" w:hAnsi="Times New Roman" w:cs="Times New Roman"/>
        </w:rPr>
      </w:pPr>
    </w:p>
    <w:p w:rsidR="009438AC" w:rsidRPr="00545BFA" w:rsidRDefault="009438AC" w:rsidP="009438AC">
      <w:pPr>
        <w:tabs>
          <w:tab w:val="left" w:pos="529"/>
          <w:tab w:val="left" w:pos="9239"/>
        </w:tabs>
        <w:spacing w:before="39"/>
        <w:ind w:left="108" w:right="1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hd w:val="clear" w:color="auto" w:fill="F1F1F1"/>
        </w:rPr>
        <w:t xml:space="preserve">5.2. </w:t>
      </w:r>
      <w:r w:rsidRPr="00545BFA">
        <w:rPr>
          <w:rFonts w:ascii="Times New Roman" w:hAnsi="Times New Roman" w:cs="Times New Roman"/>
          <w:b/>
          <w:shd w:val="clear" w:color="auto" w:fill="F1F1F1"/>
        </w:rPr>
        <w:t>Način</w:t>
      </w:r>
      <w:r w:rsidRPr="00545BFA">
        <w:rPr>
          <w:rFonts w:ascii="Times New Roman" w:hAnsi="Times New Roman" w:cs="Times New Roman"/>
          <w:b/>
          <w:spacing w:val="-7"/>
          <w:shd w:val="clear" w:color="auto" w:fill="F1F1F1"/>
        </w:rPr>
        <w:t xml:space="preserve"> </w:t>
      </w:r>
      <w:r w:rsidRPr="00545BFA">
        <w:rPr>
          <w:rFonts w:ascii="Times New Roman" w:hAnsi="Times New Roman" w:cs="Times New Roman"/>
          <w:b/>
          <w:shd w:val="clear" w:color="auto" w:fill="F1F1F1"/>
        </w:rPr>
        <w:t>dostave</w:t>
      </w:r>
      <w:r w:rsidRPr="00545BFA">
        <w:rPr>
          <w:rFonts w:ascii="Times New Roman" w:hAnsi="Times New Roman" w:cs="Times New Roman"/>
          <w:b/>
          <w:shd w:val="clear" w:color="auto" w:fill="F1F1F1"/>
        </w:rPr>
        <w:tab/>
      </w:r>
      <w:r w:rsidRPr="00545BFA">
        <w:rPr>
          <w:rFonts w:ascii="Times New Roman" w:hAnsi="Times New Roman" w:cs="Times New Roman"/>
          <w:b/>
        </w:rPr>
        <w:t xml:space="preserve"> </w:t>
      </w:r>
      <w:r w:rsidRPr="00545BFA">
        <w:rPr>
          <w:rFonts w:ascii="Times New Roman" w:hAnsi="Times New Roman" w:cs="Times New Roman"/>
        </w:rPr>
        <w:t>Ponuda se dostavlja na Ponudbenom listu i Troškovniku, a koje je potrebno dostaviti ispunjene i potpisane i ovjerene od strane ovlaštene osobe Ponuditelja. Naručitelj neće prihvatiti ponudu koja ne ispunjava uvjete i zahtjeve vezane uz predmet nabave iz ovog</w:t>
      </w:r>
      <w:r w:rsidRPr="00545BFA">
        <w:rPr>
          <w:rFonts w:ascii="Times New Roman" w:hAnsi="Times New Roman" w:cs="Times New Roman"/>
          <w:spacing w:val="-30"/>
        </w:rPr>
        <w:t xml:space="preserve"> </w:t>
      </w:r>
      <w:r w:rsidRPr="00545BFA">
        <w:rPr>
          <w:rFonts w:ascii="Times New Roman" w:hAnsi="Times New Roman" w:cs="Times New Roman"/>
        </w:rPr>
        <w:t>Poziva.</w:t>
      </w:r>
    </w:p>
    <w:p w:rsidR="009438AC" w:rsidRDefault="009438AC" w:rsidP="009438AC">
      <w:pPr>
        <w:shd w:val="clear" w:color="auto" w:fill="FFFFFF"/>
        <w:rPr>
          <w:rFonts w:ascii="Times New Roman" w:hAnsi="Times New Roman" w:cs="Times New Roman"/>
        </w:rPr>
      </w:pPr>
    </w:p>
    <w:p w:rsidR="009438AC" w:rsidRDefault="009438AC" w:rsidP="009438AC">
      <w:pPr>
        <w:shd w:val="clear" w:color="auto" w:fill="FFFFFF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Ponuda se u zatvorenoj omotnici dostavlja na adresu:</w:t>
      </w:r>
    </w:p>
    <w:p w:rsidR="009438AC" w:rsidRDefault="009438AC" w:rsidP="009438AC">
      <w:pPr>
        <w:shd w:val="clear" w:color="auto" w:fill="FFFFFF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OPĆINA  ŠKABRNJA, Trg </w:t>
      </w:r>
      <w:r w:rsidRPr="00BE2B6B">
        <w:rPr>
          <w:rFonts w:ascii="Times New Roman" w:hAnsi="Times New Roman" w:cs="Times New Roman"/>
          <w:b/>
        </w:rPr>
        <w:t>dr. Franje Tuđmana 6, 23223  Škabrnja</w:t>
      </w:r>
    </w:p>
    <w:p w:rsidR="009438AC" w:rsidRPr="00BE2B6B" w:rsidRDefault="009438AC" w:rsidP="009438AC">
      <w:pPr>
        <w:pStyle w:val="Tijeloteksta"/>
        <w:spacing w:before="1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 omotnici mora biti naznačeno:</w:t>
      </w:r>
    </w:p>
    <w:p w:rsidR="009438AC" w:rsidRPr="00BE2B6B" w:rsidRDefault="009438AC" w:rsidP="009438AC">
      <w:pPr>
        <w:pStyle w:val="Tijeloteksta"/>
        <w:spacing w:before="1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Općina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Škabrnja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–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 xml:space="preserve">Stručno povjerenstvo za provedbu </w:t>
      </w:r>
      <w:r>
        <w:rPr>
          <w:rFonts w:ascii="Times New Roman" w:hAnsi="Times New Roman" w:cs="Times New Roman"/>
        </w:rPr>
        <w:t>postupaka  jednostavne</w:t>
      </w:r>
      <w:r w:rsidRPr="00BE2B6B">
        <w:rPr>
          <w:rFonts w:ascii="Times New Roman" w:hAnsi="Times New Roman" w:cs="Times New Roman"/>
        </w:rPr>
        <w:t xml:space="preserve"> nabave, naziv ponuditelja, naziv predmeta nabave, evidencijskog broja nabave i ‘’ne otvaraj’’.</w:t>
      </w:r>
    </w:p>
    <w:p w:rsidR="009438AC" w:rsidRDefault="009438AC" w:rsidP="009438AC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:rsidR="009438AC" w:rsidRDefault="009438AC" w:rsidP="009438AC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tabs>
          <w:tab w:val="left" w:pos="529"/>
        </w:tabs>
        <w:spacing w:before="87" w:line="268" w:lineRule="exact"/>
        <w:ind w:left="1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 xml:space="preserve">5.3.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Način određivanja cijene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ponude</w:t>
      </w:r>
    </w:p>
    <w:p w:rsidR="009438AC" w:rsidRPr="00BE2B6B" w:rsidRDefault="009438AC" w:rsidP="009438AC">
      <w:pPr>
        <w:pStyle w:val="Tijeloteksta"/>
        <w:ind w:left="136" w:right="138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Ponuditelj će u troškovniku predmeta nabave upisati jedinične cijene svake stavke predmeta nabave i ukupnu cijenu stavke. Ukupna cijena stavke izračunava se kao umnožak količine stavke i jedinične cijene stavke. Cijena ponude je zbroj svih ukupnih cijena stavki bez poreza na dodanu vrijednost koji se iskazuje zasebno. U cijenu ponude bez poreza na dodanu vrijednost moraju biti uračunati svi troškovi i popusti za izvršenje. Cijena ponude se piše brojkama. Cijena iz ponudbenog Troškovnika je konačna i nepromjenjiva tijekom trajanja ugovora.</w:t>
      </w: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E2B6B">
        <w:rPr>
          <w:rFonts w:ascii="Times New Roman" w:hAnsi="Times New Roman" w:cs="Times New Roman"/>
        </w:rPr>
        <w:t xml:space="preserve">Sve troškove koji se pojave iznad deklariranih cijena ponuditelj snosi sam. </w:t>
      </w:r>
    </w:p>
    <w:p w:rsidR="009438AC" w:rsidRPr="00BE2B6B" w:rsidRDefault="009438AC" w:rsidP="009438AC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  <w:sectPr w:rsidR="009438AC" w:rsidRPr="00BE2B6B">
          <w:pgSz w:w="11910" w:h="16840"/>
          <w:pgMar w:top="1580" w:right="1280" w:bottom="1180" w:left="1280" w:header="0" w:footer="998" w:gutter="0"/>
          <w:cols w:space="720"/>
        </w:sectPr>
      </w:pPr>
    </w:p>
    <w:p w:rsidR="009438AC" w:rsidRPr="00BE2B6B" w:rsidRDefault="009438AC" w:rsidP="009438AC">
      <w:pPr>
        <w:pStyle w:val="Tijeloteksta"/>
        <w:spacing w:before="1"/>
        <w:ind w:left="136"/>
        <w:jc w:val="both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tabs>
          <w:tab w:val="left" w:pos="529"/>
          <w:tab w:val="left" w:pos="9239"/>
        </w:tabs>
        <w:spacing w:before="55"/>
        <w:ind w:left="284"/>
        <w:rPr>
          <w:rFonts w:ascii="Times New Roman" w:hAnsi="Times New Roman" w:cs="Times New Roman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5.4. Valuta</w:t>
      </w:r>
      <w:r w:rsidRPr="00BE2B6B">
        <w:rPr>
          <w:rFonts w:ascii="Times New Roman" w:hAnsi="Times New Roman" w:cs="Times New Roman"/>
          <w:sz w:val="22"/>
          <w:szCs w:val="22"/>
          <w:shd w:val="clear" w:color="auto" w:fill="F1F1F1"/>
        </w:rPr>
        <w:tab/>
      </w:r>
    </w:p>
    <w:p w:rsidR="009438AC" w:rsidRPr="00BE2B6B" w:rsidRDefault="009438AC" w:rsidP="009438AC">
      <w:pPr>
        <w:pStyle w:val="Tijeloteksta"/>
        <w:spacing w:before="4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Ponuditelj izražava cijenu ponude u</w:t>
      </w:r>
      <w:r w:rsidR="00BA627E">
        <w:rPr>
          <w:rFonts w:ascii="Times New Roman" w:hAnsi="Times New Roman" w:cs="Times New Roman"/>
        </w:rPr>
        <w:t xml:space="preserve"> eurima</w:t>
      </w:r>
      <w:r w:rsidRPr="00BE2B6B">
        <w:rPr>
          <w:rFonts w:ascii="Times New Roman" w:hAnsi="Times New Roman" w:cs="Times New Roman"/>
        </w:rPr>
        <w:t>.</w:t>
      </w:r>
    </w:p>
    <w:p w:rsidR="00BA627E" w:rsidRDefault="00BA627E" w:rsidP="009438AC">
      <w:pPr>
        <w:pStyle w:val="Naslov2"/>
        <w:keepNext w:val="0"/>
        <w:keepLines w:val="0"/>
        <w:tabs>
          <w:tab w:val="left" w:pos="529"/>
          <w:tab w:val="left" w:pos="9239"/>
        </w:tabs>
        <w:spacing w:before="56" w:line="268" w:lineRule="exact"/>
        <w:ind w:left="284"/>
        <w:rPr>
          <w:rFonts w:ascii="Times New Roman" w:eastAsia="Carlito" w:hAnsi="Times New Roman" w:cs="Times New Roman"/>
          <w:b w:val="0"/>
          <w:bCs w:val="0"/>
          <w:color w:val="auto"/>
          <w:sz w:val="22"/>
          <w:szCs w:val="22"/>
        </w:rPr>
      </w:pPr>
    </w:p>
    <w:p w:rsidR="009438AC" w:rsidRPr="00BE2B6B" w:rsidRDefault="009438AC" w:rsidP="009438AC">
      <w:pPr>
        <w:pStyle w:val="Naslov2"/>
        <w:keepNext w:val="0"/>
        <w:keepLines w:val="0"/>
        <w:tabs>
          <w:tab w:val="left" w:pos="529"/>
          <w:tab w:val="left" w:pos="9239"/>
        </w:tabs>
        <w:spacing w:before="56" w:line="268" w:lineRule="exact"/>
        <w:ind w:left="284"/>
        <w:rPr>
          <w:rFonts w:ascii="Times New Roman" w:hAnsi="Times New Roman" w:cs="Times New Roman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5.5. Jezik na kojem se sastavlja</w:t>
      </w:r>
      <w:r w:rsidRPr="00BE2B6B">
        <w:rPr>
          <w:rFonts w:ascii="Times New Roman" w:hAnsi="Times New Roman" w:cs="Times New Roman"/>
          <w:color w:val="auto"/>
          <w:spacing w:val="-11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ponuda</w:t>
      </w:r>
      <w:r w:rsidRPr="00BE2B6B">
        <w:rPr>
          <w:rFonts w:ascii="Times New Roman" w:hAnsi="Times New Roman" w:cs="Times New Roman"/>
          <w:sz w:val="22"/>
          <w:szCs w:val="22"/>
          <w:shd w:val="clear" w:color="auto" w:fill="F1F1F1"/>
        </w:rPr>
        <w:tab/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Ponuda se zajedno s pripadajućom dokumentacijom izrađuje na hrvatskom jeziku i latiničnom pismu.</w:t>
      </w:r>
    </w:p>
    <w:p w:rsidR="009438AC" w:rsidRPr="00BE2B6B" w:rsidRDefault="009438AC" w:rsidP="009438AC">
      <w:pPr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4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tabs>
          <w:tab w:val="left" w:pos="529"/>
          <w:tab w:val="left" w:pos="9239"/>
        </w:tabs>
        <w:spacing w:before="56"/>
        <w:ind w:left="142" w:right="10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5.6. Kriterij za</w:t>
      </w:r>
      <w:r w:rsidRPr="00BE2B6B">
        <w:rPr>
          <w:rFonts w:ascii="Times New Roman" w:hAnsi="Times New Roman" w:cs="Times New Roman"/>
          <w:b/>
          <w:spacing w:val="-10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odabir</w:t>
      </w:r>
      <w:r w:rsidRPr="00BE2B6B">
        <w:rPr>
          <w:rFonts w:ascii="Times New Roman" w:hAnsi="Times New Roman" w:cs="Times New Roman"/>
          <w:b/>
          <w:spacing w:val="-4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ponude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  <w:r w:rsidRPr="00BE2B6B">
        <w:rPr>
          <w:rFonts w:ascii="Times New Roman" w:hAnsi="Times New Roman" w:cs="Times New Roman"/>
          <w:b/>
        </w:rPr>
        <w:t xml:space="preserve"> </w:t>
      </w:r>
    </w:p>
    <w:p w:rsidR="009438AC" w:rsidRPr="00BE2B6B" w:rsidRDefault="009438AC" w:rsidP="009438AC">
      <w:pPr>
        <w:ind w:left="136"/>
        <w:jc w:val="both"/>
        <w:rPr>
          <w:rFonts w:ascii="Times New Roman" w:eastAsia="DengXian" w:hAnsi="Times New Roman" w:cs="Times New Roman"/>
        </w:rPr>
      </w:pPr>
    </w:p>
    <w:p w:rsidR="009438AC" w:rsidRPr="00BE2B6B" w:rsidRDefault="009438AC" w:rsidP="009438AC">
      <w:pPr>
        <w:pStyle w:val="Tijeloteksta"/>
        <w:spacing w:before="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Kao najpovoljnija ponuda bit će odabrana ponuda sa najnižom cijenom. </w:t>
      </w:r>
    </w:p>
    <w:p w:rsidR="009438AC" w:rsidRPr="00BE2B6B" w:rsidRDefault="009438AC" w:rsidP="009438AC">
      <w:pPr>
        <w:pStyle w:val="Tijeloteksta"/>
        <w:spacing w:before="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Ponuda se daje za cijeli predmet nabave. Nepotpune ponude koje ne udovoljavaju  zahtjevima ove dokumentacije za nadmetanje bit će odbijene.</w:t>
      </w:r>
    </w:p>
    <w:p w:rsidR="009438AC" w:rsidRPr="00BE2B6B" w:rsidRDefault="009438AC" w:rsidP="009438AC">
      <w:pPr>
        <w:pStyle w:val="Tijeloteksta"/>
        <w:spacing w:before="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na nadmetanje pristignu dvije ponude sa najnižom cijenom, kao najpovoljnija bit će odabrana ona koja je zaprimljena ranije.</w:t>
      </w:r>
    </w:p>
    <w:p w:rsidR="009438AC" w:rsidRPr="00BE2B6B" w:rsidRDefault="009438AC" w:rsidP="009438AC">
      <w:pPr>
        <w:pStyle w:val="Tijeloteksta"/>
        <w:spacing w:before="6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tabs>
          <w:tab w:val="left" w:pos="529"/>
          <w:tab w:val="left" w:pos="9239"/>
        </w:tabs>
        <w:spacing w:before="56" w:line="268" w:lineRule="exact"/>
        <w:ind w:left="142"/>
        <w:rPr>
          <w:rFonts w:ascii="Times New Roman" w:hAnsi="Times New Roman" w:cs="Times New Roman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5.7. Rok valjanosti</w:t>
      </w:r>
      <w:r w:rsidRPr="00BE2B6B">
        <w:rPr>
          <w:rFonts w:ascii="Times New Roman" w:hAnsi="Times New Roman" w:cs="Times New Roman"/>
          <w:color w:val="auto"/>
          <w:spacing w:val="-12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ponude</w:t>
      </w:r>
      <w:r w:rsidRPr="00BE2B6B">
        <w:rPr>
          <w:rFonts w:ascii="Times New Roman" w:hAnsi="Times New Roman" w:cs="Times New Roman"/>
          <w:sz w:val="22"/>
          <w:szCs w:val="22"/>
          <w:shd w:val="clear" w:color="auto" w:fill="F1F1F1"/>
        </w:rPr>
        <w:tab/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Rok valjanosti ponude mora biti 30 dana od dana otvaranja ponuda.</w:t>
      </w:r>
    </w:p>
    <w:p w:rsidR="009438AC" w:rsidRPr="00BE2B6B" w:rsidRDefault="009438AC" w:rsidP="009438AC">
      <w:pPr>
        <w:pStyle w:val="Tijeloteksta"/>
        <w:spacing w:line="268" w:lineRule="exact"/>
        <w:ind w:left="136"/>
        <w:rPr>
          <w:rFonts w:ascii="Times New Roman" w:hAnsi="Times New Roman" w:cs="Times New Roman"/>
        </w:rPr>
      </w:pPr>
    </w:p>
    <w:p w:rsidR="009438AC" w:rsidRPr="002147EC" w:rsidRDefault="009438AC" w:rsidP="009438AC">
      <w:pPr>
        <w:pStyle w:val="Tijeloteksta"/>
        <w:spacing w:before="2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2D51357" wp14:editId="2353EB7D">
                <wp:simplePos x="0" y="0"/>
                <wp:positionH relativeFrom="page">
                  <wp:posOffset>882015</wp:posOffset>
                </wp:positionH>
                <wp:positionV relativeFrom="paragraph">
                  <wp:posOffset>54610</wp:posOffset>
                </wp:positionV>
                <wp:extent cx="5798185" cy="475615"/>
                <wp:effectExtent l="0" t="0" r="0" b="63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475615"/>
                          <a:chOff x="1388" y="84"/>
                          <a:chExt cx="9131" cy="749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565"/>
                            <a:ext cx="9131" cy="2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8AC" w:rsidRPr="00663527" w:rsidRDefault="009438AC" w:rsidP="009438AC">
                              <w:pPr>
                                <w:spacing w:line="267" w:lineRule="exact"/>
                                <w:ind w:left="28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6635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6.1. Datum, vrijeme i mjesto dostave ponuda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84"/>
                            <a:ext cx="9131" cy="48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8AC" w:rsidRPr="00663527" w:rsidRDefault="009438AC" w:rsidP="009438AC">
                              <w:pPr>
                                <w:spacing w:line="267" w:lineRule="exact"/>
                                <w:ind w:left="28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6. OSTALE ODREDBE</w:t>
                              </w:r>
                            </w:p>
                            <w:p w:rsidR="009438AC" w:rsidRDefault="009438AC" w:rsidP="009438AC">
                              <w:pPr>
                                <w:spacing w:line="267" w:lineRule="exact"/>
                                <w:ind w:left="28"/>
                                <w:rPr>
                                  <w:b/>
                                </w:rPr>
                              </w:pPr>
                            </w:p>
                            <w:p w:rsidR="009438AC" w:rsidRDefault="009438AC" w:rsidP="009438AC">
                              <w:pPr>
                                <w:spacing w:line="267" w:lineRule="exact"/>
                                <w:ind w:left="28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69.45pt;margin-top:4.3pt;width:456.55pt;height:37.45pt;z-index:-251657216;mso-wrap-distance-left:0;mso-wrap-distance-right:0;mso-position-horizontal-relative:page" coordorigin="1388,84" coordsize="9131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">
                <v:shape id="Text Box 4" o:spid="_x0000_s1028" type="#_x0000_t202" style="position:absolute;left:1388;top:565;width:913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Y9k8IA&#10;AADaAAAADwAAAGRycy9kb3ducmV2LnhtbESPQWvCQBSE7wX/w/KE3upGSyVEVwkJrb1qe8ntmX1m&#10;g9m3Ibua+O+7hUKPw8x8w2z3k+3EnQbfOlawXCQgiGunW24UfH+9v6QgfEDW2DkmBQ/ysN/NnraY&#10;aTfyke6n0IgIYZ+hAhNCn0npa0MW/cL1xNG7uMFiiHJopB5wjHDbyVWSrKXFluOCwZ4KQ/X1dLMK&#10;xqqnqjyk56P9KIq3cmnWNp+Uep5P+QZEoCn8h//an1rBK/xeiTd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1j2TwgAAANoAAAAPAAAAAAAAAAAAAAAAAJgCAABkcnMvZG93&#10;bnJldi54bWxQSwUGAAAAAAQABAD1AAAAhwMAAAAA&#10;" fillcolor="#f1f1f1" stroked="f">
                  <v:textbox inset="0,0,0,0">
                    <w:txbxContent>
                      <w:p w:rsidR="009438AC" w:rsidRPr="00663527" w:rsidRDefault="009438AC" w:rsidP="009438AC">
                        <w:pPr>
                          <w:spacing w:line="267" w:lineRule="exact"/>
                          <w:ind w:left="28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663527">
                          <w:rPr>
                            <w:rFonts w:ascii="Times New Roman" w:hAnsi="Times New Roman" w:cs="Times New Roman"/>
                            <w:b/>
                          </w:rPr>
                          <w:t>6.1. Datum, vrijeme i mjesto dostave ponuda</w:t>
                        </w:r>
                      </w:p>
                    </w:txbxContent>
                  </v:textbox>
                </v:shape>
                <v:shape id="Text Box 3" o:spid="_x0000_s1029" type="#_x0000_t202" style="position:absolute;left:1388;top:84;width:913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+1/sMA&#10;AADaAAAADwAAAGRycy9kb3ducmV2LnhtbESPQWvCQBSE74L/YXmF3nTTYrVENyEUCukhFI30/Mw+&#10;k2D2bcxuTfrvu4WCx2FmvmF26WQ6caPBtZYVPC0jEMSV1S3XCo7l++IVhPPIGjvLpOCHHKTJfLbD&#10;WNuR93Q7+FoECLsYFTTe97GUrmrIoFvanjh4ZzsY9EEOtdQDjgFuOvkcRWtpsOWw0GBPbw1Vl8O3&#10;UXA9+Y/usyzLMS+KVfGC9bT5ypR6fJiyLQhPk7+H/9u5VrCCvyvhBsj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+1/sMAAADaAAAADwAAAAAAAAAAAAAAAACYAgAAZHJzL2Rv&#10;d25yZXYueG1sUEsFBgAAAAAEAAQA9QAAAIgDAAAAAA==&#10;" fillcolor="#d9d9d9" stroked="f">
                  <v:textbox inset="0,0,0,0">
                    <w:txbxContent>
                      <w:p w:rsidR="009438AC" w:rsidRPr="00663527" w:rsidRDefault="009438AC" w:rsidP="009438AC">
                        <w:pPr>
                          <w:spacing w:line="267" w:lineRule="exact"/>
                          <w:ind w:left="28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6. OSTALE ODREDBE</w:t>
                        </w:r>
                      </w:p>
                      <w:p w:rsidR="009438AC" w:rsidRDefault="009438AC" w:rsidP="009438AC">
                        <w:pPr>
                          <w:spacing w:line="267" w:lineRule="exact"/>
                          <w:ind w:left="28"/>
                          <w:rPr>
                            <w:b/>
                          </w:rPr>
                        </w:pPr>
                      </w:p>
                      <w:p w:rsidR="009438AC" w:rsidRDefault="009438AC" w:rsidP="009438AC">
                        <w:pPr>
                          <w:spacing w:line="267" w:lineRule="exact"/>
                          <w:ind w:left="28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438AC" w:rsidRPr="002147EC" w:rsidRDefault="009438AC" w:rsidP="009438AC">
      <w:pPr>
        <w:spacing w:line="238" w:lineRule="exact"/>
        <w:ind w:left="136"/>
        <w:rPr>
          <w:rFonts w:ascii="Times New Roman" w:hAnsi="Times New Roman" w:cs="Times New Roman"/>
          <w:b/>
        </w:rPr>
      </w:pPr>
      <w:r w:rsidRPr="002147EC">
        <w:rPr>
          <w:rFonts w:ascii="Times New Roman" w:hAnsi="Times New Roman" w:cs="Times New Roman"/>
          <w:b/>
        </w:rPr>
        <w:t xml:space="preserve">Ponude se dostavljaju na adresu Naručitelja, zaključno do </w:t>
      </w:r>
      <w:r w:rsidR="001866D8">
        <w:rPr>
          <w:rFonts w:ascii="Times New Roman" w:hAnsi="Times New Roman" w:cs="Times New Roman"/>
          <w:b/>
        </w:rPr>
        <w:t xml:space="preserve">12. </w:t>
      </w:r>
      <w:proofErr w:type="spellStart"/>
      <w:r w:rsidR="001866D8">
        <w:rPr>
          <w:rFonts w:ascii="Times New Roman" w:hAnsi="Times New Roman" w:cs="Times New Roman"/>
          <w:b/>
        </w:rPr>
        <w:t>listipad</w:t>
      </w:r>
      <w:proofErr w:type="spellEnd"/>
      <w:r w:rsidR="001866D8">
        <w:rPr>
          <w:rFonts w:ascii="Times New Roman" w:hAnsi="Times New Roman" w:cs="Times New Roman"/>
          <w:b/>
        </w:rPr>
        <w:t xml:space="preserve"> 2023.  godine do 14</w:t>
      </w:r>
      <w:r w:rsidRPr="002147EC">
        <w:rPr>
          <w:rFonts w:ascii="Times New Roman" w:hAnsi="Times New Roman" w:cs="Times New Roman"/>
          <w:b/>
        </w:rPr>
        <w:t>:00 sati.</w:t>
      </w:r>
    </w:p>
    <w:p w:rsidR="009438AC" w:rsidRPr="00BE2B6B" w:rsidRDefault="009438AC" w:rsidP="009438AC">
      <w:pPr>
        <w:pStyle w:val="Tijeloteksta"/>
        <w:spacing w:before="11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line="242" w:lineRule="auto"/>
        <w:ind w:left="136" w:right="485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Do navedenog roka za dostavu ponude, ponuda mora biti dostavljena i zaprimljena u pisarnicu Naručitelja</w:t>
      </w:r>
      <w:r w:rsidRPr="00BE2B6B">
        <w:rPr>
          <w:rFonts w:ascii="Times New Roman" w:hAnsi="Times New Roman" w:cs="Times New Roman"/>
          <w:u w:val="single"/>
        </w:rPr>
        <w:t xml:space="preserve"> bez obzira na način dostave</w:t>
      </w:r>
      <w:r w:rsidRPr="00BE2B6B">
        <w:rPr>
          <w:rFonts w:ascii="Times New Roman" w:hAnsi="Times New Roman" w:cs="Times New Roman"/>
        </w:rPr>
        <w:t>. Ponuditelj odabire način dostave ponude i sam snosi rizik eventualnog gubitka odnosno nepravovremene dostave ponude.</w:t>
      </w:r>
    </w:p>
    <w:p w:rsidR="009438AC" w:rsidRPr="00BE2B6B" w:rsidRDefault="009438AC" w:rsidP="009438AC">
      <w:pPr>
        <w:pStyle w:val="Tijeloteksta"/>
        <w:spacing w:before="6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Ponude koje nisu pristigle u navedenom roku neće se otvarati i vratit će se ponuditelju neotvorene.</w:t>
      </w:r>
    </w:p>
    <w:p w:rsidR="009438AC" w:rsidRPr="005C50A8" w:rsidRDefault="009438AC" w:rsidP="009438AC">
      <w:pPr>
        <w:pStyle w:val="Tijeloteksta"/>
        <w:spacing w:before="39"/>
        <w:ind w:left="136"/>
        <w:rPr>
          <w:rFonts w:ascii="Times New Roman" w:hAnsi="Times New Roman" w:cs="Times New Roman"/>
          <w:u w:val="single"/>
        </w:rPr>
      </w:pPr>
      <w:r w:rsidRPr="005C50A8">
        <w:rPr>
          <w:rFonts w:ascii="Times New Roman" w:hAnsi="Times New Roman" w:cs="Times New Roman"/>
          <w:u w:val="single"/>
        </w:rPr>
        <w:t xml:space="preserve">Otvaranje ponuda </w:t>
      </w:r>
      <w:r w:rsidRPr="005C50A8">
        <w:rPr>
          <w:rFonts w:ascii="Times New Roman" w:hAnsi="Times New Roman" w:cs="Times New Roman"/>
          <w:b/>
          <w:u w:val="single"/>
        </w:rPr>
        <w:t xml:space="preserve">nije </w:t>
      </w:r>
      <w:r w:rsidRPr="005C50A8">
        <w:rPr>
          <w:rFonts w:ascii="Times New Roman" w:hAnsi="Times New Roman" w:cs="Times New Roman"/>
          <w:u w:val="single"/>
        </w:rPr>
        <w:t>javno.</w:t>
      </w: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Naslov2"/>
        <w:keepNext w:val="0"/>
        <w:keepLines w:val="0"/>
        <w:numPr>
          <w:ilvl w:val="1"/>
          <w:numId w:val="3"/>
        </w:numPr>
        <w:tabs>
          <w:tab w:val="left" w:pos="529"/>
          <w:tab w:val="left" w:pos="9239"/>
        </w:tabs>
        <w:spacing w:before="86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Rok za donošenje</w:t>
      </w:r>
      <w:r w:rsidRPr="00BE2B6B">
        <w:rPr>
          <w:rFonts w:ascii="Times New Roman" w:hAnsi="Times New Roman" w:cs="Times New Roman"/>
          <w:color w:val="auto"/>
          <w:spacing w:val="-12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odluke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:rsidR="009438AC" w:rsidRPr="00BE2B6B" w:rsidRDefault="009438AC" w:rsidP="009438AC">
      <w:pPr>
        <w:pStyle w:val="Tijeloteksta"/>
        <w:spacing w:before="9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Rok za donošenje Odluke o odabiru najpovoljnije ponude ili Odluke o poništenju postupka jednostavne nabave je najkasnije 15 dana od isteka roka za dostavu</w:t>
      </w:r>
      <w:r>
        <w:rPr>
          <w:rFonts w:ascii="Times New Roman" w:hAnsi="Times New Roman" w:cs="Times New Roman"/>
        </w:rPr>
        <w:t xml:space="preserve"> ponuda.</w:t>
      </w:r>
    </w:p>
    <w:p w:rsidR="009438AC" w:rsidRPr="00BE2B6B" w:rsidRDefault="009438AC" w:rsidP="009438AC">
      <w:pPr>
        <w:pStyle w:val="Tijeloteksta"/>
        <w:spacing w:before="9"/>
        <w:rPr>
          <w:rFonts w:ascii="Times New Roman" w:hAnsi="Times New Roman" w:cs="Times New Roman"/>
        </w:rPr>
      </w:pPr>
    </w:p>
    <w:p w:rsidR="009438AC" w:rsidRPr="0005634B" w:rsidRDefault="009438AC" w:rsidP="009438AC">
      <w:pPr>
        <w:pStyle w:val="Odlomakpopisa"/>
        <w:numPr>
          <w:ilvl w:val="1"/>
          <w:numId w:val="3"/>
        </w:numPr>
        <w:tabs>
          <w:tab w:val="left" w:pos="525"/>
          <w:tab w:val="left" w:pos="9239"/>
        </w:tabs>
        <w:spacing w:before="55" w:after="0" w:line="240" w:lineRule="auto"/>
        <w:ind w:left="136" w:right="141" w:hanging="28"/>
        <w:contextualSpacing w:val="0"/>
        <w:jc w:val="both"/>
        <w:rPr>
          <w:rFonts w:ascii="Times New Roman" w:hAnsi="Times New Roman" w:cs="Times New Roman"/>
        </w:rPr>
      </w:pPr>
      <w:r w:rsidRPr="0005634B">
        <w:rPr>
          <w:rFonts w:ascii="Times New Roman" w:hAnsi="Times New Roman" w:cs="Times New Roman"/>
          <w:b/>
          <w:shd w:val="clear" w:color="auto" w:fill="F1F1F1"/>
        </w:rPr>
        <w:t>Način i</w:t>
      </w:r>
      <w:r w:rsidRPr="0005634B">
        <w:rPr>
          <w:rFonts w:ascii="Times New Roman" w:hAnsi="Times New Roman" w:cs="Times New Roman"/>
          <w:b/>
          <w:spacing w:val="-7"/>
          <w:shd w:val="clear" w:color="auto" w:fill="F1F1F1"/>
        </w:rPr>
        <w:t xml:space="preserve"> </w:t>
      </w:r>
      <w:r w:rsidRPr="0005634B">
        <w:rPr>
          <w:rFonts w:ascii="Times New Roman" w:hAnsi="Times New Roman" w:cs="Times New Roman"/>
          <w:b/>
          <w:shd w:val="clear" w:color="auto" w:fill="F1F1F1"/>
        </w:rPr>
        <w:t>uvjeti</w:t>
      </w:r>
      <w:r w:rsidRPr="0005634B">
        <w:rPr>
          <w:rFonts w:ascii="Times New Roman" w:hAnsi="Times New Roman" w:cs="Times New Roman"/>
          <w:b/>
          <w:spacing w:val="-3"/>
          <w:shd w:val="clear" w:color="auto" w:fill="F1F1F1"/>
        </w:rPr>
        <w:t xml:space="preserve"> </w:t>
      </w:r>
      <w:r>
        <w:rPr>
          <w:rFonts w:ascii="Times New Roman" w:hAnsi="Times New Roman" w:cs="Times New Roman"/>
          <w:b/>
          <w:spacing w:val="-3"/>
          <w:shd w:val="clear" w:color="auto" w:fill="F1F1F1"/>
        </w:rPr>
        <w:t>plaćanja</w:t>
      </w:r>
    </w:p>
    <w:p w:rsidR="009438AC" w:rsidRDefault="009438AC" w:rsidP="009438AC">
      <w:pPr>
        <w:pStyle w:val="Odlomakpopisa"/>
        <w:tabs>
          <w:tab w:val="left" w:pos="525"/>
          <w:tab w:val="left" w:pos="9239"/>
        </w:tabs>
        <w:spacing w:before="55" w:after="0" w:line="240" w:lineRule="auto"/>
        <w:ind w:left="136" w:right="106"/>
        <w:contextualSpacing w:val="0"/>
        <w:jc w:val="both"/>
        <w:rPr>
          <w:rFonts w:ascii="Times New Roman" w:hAnsi="Times New Roman" w:cs="Times New Roman"/>
        </w:rPr>
      </w:pPr>
    </w:p>
    <w:p w:rsidR="009438AC" w:rsidRPr="0005634B" w:rsidRDefault="009438AC" w:rsidP="009438AC">
      <w:pPr>
        <w:pStyle w:val="Odlomakpopisa"/>
        <w:tabs>
          <w:tab w:val="left" w:pos="525"/>
          <w:tab w:val="left" w:pos="9239"/>
        </w:tabs>
        <w:spacing w:before="55" w:after="0" w:line="240" w:lineRule="auto"/>
        <w:ind w:left="136" w:right="106"/>
        <w:contextualSpacing w:val="0"/>
        <w:jc w:val="both"/>
        <w:rPr>
          <w:rFonts w:ascii="Times New Roman" w:hAnsi="Times New Roman" w:cs="Times New Roman"/>
        </w:rPr>
      </w:pPr>
      <w:r w:rsidRPr="0005634B">
        <w:rPr>
          <w:rFonts w:ascii="Times New Roman" w:hAnsi="Times New Roman" w:cs="Times New Roman"/>
        </w:rPr>
        <w:t>Izvedeni radovi obračunavat će se na osnovi stvarno izvedenih i dokazanih količina radova, prema ugovorenim jediničnim cijenama iz ponudbenog troškovnika, te po ovjeri nadzornog inženjera.</w:t>
      </w:r>
    </w:p>
    <w:p w:rsidR="009438AC" w:rsidRPr="00BE2B6B" w:rsidRDefault="009438AC" w:rsidP="009438AC">
      <w:pPr>
        <w:pStyle w:val="Tijeloteksta"/>
        <w:ind w:left="136" w:right="141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obvezuje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izvedene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radove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platiti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Izvođaču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dostavljenom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e-računu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izdanom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na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temelju valjanih privremenih/okončane situacije u roku 30 dana od dana zaprimanja</w:t>
      </w:r>
      <w:r w:rsidRPr="00BE2B6B">
        <w:rPr>
          <w:rFonts w:ascii="Times New Roman" w:hAnsi="Times New Roman" w:cs="Times New Roman"/>
          <w:spacing w:val="-20"/>
        </w:rPr>
        <w:t xml:space="preserve"> </w:t>
      </w:r>
      <w:r w:rsidRPr="00BE2B6B">
        <w:rPr>
          <w:rFonts w:ascii="Times New Roman" w:hAnsi="Times New Roman" w:cs="Times New Roman"/>
        </w:rPr>
        <w:t>e-računa.</w:t>
      </w:r>
    </w:p>
    <w:p w:rsidR="009438AC" w:rsidRPr="00BE2B6B" w:rsidRDefault="009438AC" w:rsidP="009438AC">
      <w:pPr>
        <w:pStyle w:val="Tijeloteksta"/>
        <w:ind w:left="136" w:right="141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i izvoditelj mogu pisanim putem dogovoriti produženje roka plaćanja.</w:t>
      </w:r>
    </w:p>
    <w:p w:rsidR="009438AC" w:rsidRPr="00BE2B6B" w:rsidRDefault="009438AC" w:rsidP="009438AC">
      <w:pPr>
        <w:pStyle w:val="Tijeloteksta"/>
        <w:spacing w:before="2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Plaćanje predujma je isključeno.</w:t>
      </w:r>
    </w:p>
    <w:p w:rsidR="009438AC" w:rsidRPr="00BE2B6B" w:rsidRDefault="009438AC" w:rsidP="009438AC">
      <w:pPr>
        <w:pStyle w:val="Tijeloteksta"/>
        <w:spacing w:before="10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Tijeloteksta"/>
        <w:spacing w:before="1"/>
        <w:ind w:left="136" w:right="15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 slučaju sklapanja ugovora sa Zajednicom ponuditelja, Naručitelj neposredno plaća svakom članu zajednice ponuditelja za onaj dio ugovora koji je on izvršio, ako zajednica ponuditelja ne odredi drugačije.</w:t>
      </w:r>
    </w:p>
    <w:p w:rsidR="009438AC" w:rsidRPr="00BE2B6B" w:rsidRDefault="009438AC" w:rsidP="009438AC">
      <w:pPr>
        <w:pStyle w:val="Tijeloteksta"/>
        <w:ind w:left="136" w:right="13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U slučaju sklapanja ugovora između Naručitelja i Ponuditelja koji dio ugovora daje u </w:t>
      </w:r>
      <w:r w:rsidRPr="00BE2B6B">
        <w:rPr>
          <w:rFonts w:ascii="Times New Roman" w:hAnsi="Times New Roman" w:cs="Times New Roman"/>
        </w:rPr>
        <w:lastRenderedPageBreak/>
        <w:t xml:space="preserve">podizvođenje, Naručitelj neposredno plaća </w:t>
      </w:r>
      <w:proofErr w:type="spellStart"/>
      <w:r w:rsidRPr="00BE2B6B">
        <w:rPr>
          <w:rFonts w:ascii="Times New Roman" w:hAnsi="Times New Roman" w:cs="Times New Roman"/>
        </w:rPr>
        <w:t>Podizvoditelju</w:t>
      </w:r>
      <w:proofErr w:type="spellEnd"/>
      <w:r w:rsidRPr="00BE2B6B">
        <w:rPr>
          <w:rFonts w:ascii="Times New Roman" w:hAnsi="Times New Roman" w:cs="Times New Roman"/>
        </w:rPr>
        <w:t xml:space="preserve"> za izvedene radove. Odabrani ponuditelj mora svojoj ispostavljenoj valjanoj situaciji priložiti račune/situacije svojih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</w:rPr>
        <w:t xml:space="preserve"> koje je prethodno potvrdio ovjerom istih.</w:t>
      </w:r>
    </w:p>
    <w:p w:rsidR="009438AC" w:rsidRPr="00BE2B6B" w:rsidRDefault="009438AC" w:rsidP="009438AC">
      <w:pPr>
        <w:pStyle w:val="Tijeloteksta"/>
        <w:ind w:left="136" w:right="145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ima pravo prigovora na zaprimljeni e-račun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:rsidR="009438AC" w:rsidRPr="00BE2B6B" w:rsidRDefault="009438AC" w:rsidP="009438AC">
      <w:pPr>
        <w:pStyle w:val="Tijeloteksta"/>
        <w:spacing w:before="7"/>
        <w:rPr>
          <w:rFonts w:ascii="Times New Roman" w:hAnsi="Times New Roman" w:cs="Times New Roman"/>
        </w:rPr>
      </w:pPr>
    </w:p>
    <w:p w:rsidR="009438AC" w:rsidRPr="000B2864" w:rsidRDefault="009438AC" w:rsidP="009438AC">
      <w:pPr>
        <w:pStyle w:val="Odlomakpopisa"/>
        <w:numPr>
          <w:ilvl w:val="0"/>
          <w:numId w:val="2"/>
        </w:numPr>
        <w:tabs>
          <w:tab w:val="left" w:pos="357"/>
          <w:tab w:val="left" w:pos="9239"/>
        </w:tabs>
        <w:spacing w:before="56" w:after="0" w:line="240" w:lineRule="auto"/>
        <w:ind w:hanging="249"/>
        <w:contextualSpacing w:val="0"/>
        <w:jc w:val="both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9D9D9"/>
        </w:rPr>
        <w:t>Jamstva</w:t>
      </w:r>
    </w:p>
    <w:p w:rsidR="009438AC" w:rsidRPr="00F06E3B" w:rsidRDefault="009438AC" w:rsidP="009438AC">
      <w:pPr>
        <w:pStyle w:val="Odlomakpopisa"/>
        <w:tabs>
          <w:tab w:val="left" w:pos="357"/>
          <w:tab w:val="left" w:pos="9239"/>
        </w:tabs>
        <w:spacing w:before="56" w:after="0" w:line="240" w:lineRule="auto"/>
        <w:ind w:left="356"/>
        <w:contextualSpacing w:val="0"/>
        <w:rPr>
          <w:rFonts w:ascii="Times New Roman" w:hAnsi="Times New Roman" w:cs="Times New Roman"/>
          <w:b/>
        </w:rPr>
      </w:pPr>
    </w:p>
    <w:p w:rsidR="009438AC" w:rsidRPr="00BE2B6B" w:rsidRDefault="009438AC" w:rsidP="009438AC">
      <w:pPr>
        <w:pStyle w:val="Odlomakpopisa"/>
        <w:tabs>
          <w:tab w:val="left" w:pos="357"/>
          <w:tab w:val="left" w:pos="9239"/>
        </w:tabs>
        <w:spacing w:before="56"/>
        <w:ind w:left="356"/>
        <w:jc w:val="both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bCs/>
        </w:rPr>
        <w:t>7.1. Jamstvo za uredno ispunjenje ugovora</w:t>
      </w:r>
    </w:p>
    <w:p w:rsidR="009438AC" w:rsidRPr="00BE2B6B" w:rsidRDefault="009438AC" w:rsidP="009438AC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Odabrani će Ponuditelj po potpisu ugovora dostaviti jamstvo u obliku bankovne garancije plative na prvi poziv i bez prigovora u iznosu od 10% od vrijednosti ugovora bez PDV-a sukladno sklopljenom ugovoru, s rokom važenja sve dok traju ugovorne obveze.</w:t>
      </w:r>
    </w:p>
    <w:p w:rsidR="009438AC" w:rsidRPr="00BE2B6B" w:rsidRDefault="009438AC" w:rsidP="009438AC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Ovo jamstvo Naručitelj će vratiti nakon dostavljanja jamstva za otklanjanje nedostataka u jamstvenom roku.</w:t>
      </w:r>
    </w:p>
    <w:p w:rsidR="009438AC" w:rsidRPr="00BE2B6B" w:rsidRDefault="009438AC" w:rsidP="009438AC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Nedostavljanje jamstva za uredno ispunjenje ugovora nakon proteka 10 (deset) dana od dana potpisa ugovora predstavlja razlog za trenutni raskid ugovora.</w:t>
      </w:r>
    </w:p>
    <w:p w:rsidR="009438AC" w:rsidRPr="00BE2B6B" w:rsidRDefault="009438AC" w:rsidP="009438AC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je ovlašten iz jamstva naplatiti sve štete nastale neurednim izvršenjem ugovornih obveza.</w:t>
      </w:r>
    </w:p>
    <w:p w:rsidR="009438AC" w:rsidRPr="00BE2B6B" w:rsidRDefault="009438AC" w:rsidP="009438AC">
      <w:pPr>
        <w:jc w:val="both"/>
        <w:rPr>
          <w:rFonts w:ascii="Times New Roman" w:hAnsi="Times New Roman" w:cs="Times New Roman"/>
        </w:rPr>
      </w:pPr>
    </w:p>
    <w:p w:rsidR="009438AC" w:rsidRPr="00BE2B6B" w:rsidRDefault="009438AC" w:rsidP="009438AC">
      <w:pPr>
        <w:pStyle w:val="Odlomakpopisa"/>
        <w:numPr>
          <w:ilvl w:val="0"/>
          <w:numId w:val="2"/>
        </w:numPr>
        <w:tabs>
          <w:tab w:val="left" w:pos="357"/>
          <w:tab w:val="left" w:pos="9239"/>
        </w:tabs>
        <w:spacing w:before="39" w:after="0" w:line="268" w:lineRule="exact"/>
        <w:ind w:hanging="249"/>
        <w:contextualSpacing w:val="0"/>
        <w:jc w:val="both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9D9D9"/>
        </w:rPr>
        <w:t>ZAJEDNICA</w:t>
      </w:r>
      <w:r w:rsidRPr="00BE2B6B">
        <w:rPr>
          <w:rFonts w:ascii="Times New Roman" w:hAnsi="Times New Roman" w:cs="Times New Roman"/>
          <w:b/>
          <w:spacing w:val="-10"/>
          <w:shd w:val="clear" w:color="auto" w:fill="D9D9D9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D9D9D9"/>
        </w:rPr>
        <w:t>PONUDITELJA</w:t>
      </w:r>
      <w:r w:rsidRPr="00BE2B6B">
        <w:rPr>
          <w:rFonts w:ascii="Times New Roman" w:hAnsi="Times New Roman" w:cs="Times New Roman"/>
          <w:b/>
          <w:shd w:val="clear" w:color="auto" w:fill="D9D9D9"/>
        </w:rPr>
        <w:tab/>
      </w:r>
    </w:p>
    <w:p w:rsidR="009438AC" w:rsidRPr="00BE2B6B" w:rsidRDefault="009438AC" w:rsidP="009438AC">
      <w:pPr>
        <w:pStyle w:val="Tijeloteksta"/>
        <w:spacing w:line="276" w:lineRule="auto"/>
        <w:ind w:left="136" w:right="144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se radi o podnošenju zajedničke ponude, obvezno se u ponudi navodi da se radi o Zajednici ponuditelja, koji između sebe biraju nositelja zajedničke ponude. Nositelj zajedničke ponude ovlašten je</w:t>
      </w:r>
      <w:r w:rsidRPr="00BE2B6B">
        <w:rPr>
          <w:rFonts w:ascii="Times New Roman" w:hAnsi="Times New Roman" w:cs="Times New Roman"/>
          <w:spacing w:val="-20"/>
        </w:rPr>
        <w:t xml:space="preserve"> </w:t>
      </w:r>
      <w:r w:rsidRPr="00BE2B6B">
        <w:rPr>
          <w:rFonts w:ascii="Times New Roman" w:hAnsi="Times New Roman" w:cs="Times New Roman"/>
        </w:rPr>
        <w:t>komunicirati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s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Naručiteljem,</w:t>
      </w:r>
      <w:r w:rsidRPr="00BE2B6B">
        <w:rPr>
          <w:rFonts w:ascii="Times New Roman" w:hAnsi="Times New Roman" w:cs="Times New Roman"/>
          <w:spacing w:val="-17"/>
        </w:rPr>
        <w:t xml:space="preserve"> </w:t>
      </w:r>
      <w:r w:rsidRPr="00BE2B6B">
        <w:rPr>
          <w:rFonts w:ascii="Times New Roman" w:hAnsi="Times New Roman" w:cs="Times New Roman"/>
        </w:rPr>
        <w:t>potpisuje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ponudu.</w:t>
      </w:r>
      <w:r w:rsidRPr="00BE2B6B">
        <w:rPr>
          <w:rFonts w:ascii="Times New Roman" w:hAnsi="Times New Roman" w:cs="Times New Roman"/>
          <w:spacing w:val="-17"/>
        </w:rPr>
        <w:t xml:space="preserve"> </w:t>
      </w:r>
      <w:r w:rsidRPr="00BE2B6B">
        <w:rPr>
          <w:rFonts w:ascii="Times New Roman" w:hAnsi="Times New Roman" w:cs="Times New Roman"/>
        </w:rPr>
        <w:t>Ponuda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Zajednice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ponuditelja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obvezno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sadrži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oznaku da se radi o ponudi zajednice ponuditelja, te mora biti navedeno koji dio ugovora (predmet, količina, vrijednost,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postotni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dio)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izvršava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pojedini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član.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svakog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člana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navodi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: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naziv,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sjedište,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adresa,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OIB, žiro račun (IBAN), navod da li je u sustavu PDV-a. Odgovornost ponuditelja je</w:t>
      </w:r>
      <w:r w:rsidRPr="00BE2B6B">
        <w:rPr>
          <w:rFonts w:ascii="Times New Roman" w:hAnsi="Times New Roman" w:cs="Times New Roman"/>
          <w:spacing w:val="-27"/>
        </w:rPr>
        <w:t xml:space="preserve"> </w:t>
      </w:r>
      <w:r w:rsidRPr="00BE2B6B">
        <w:rPr>
          <w:rFonts w:ascii="Times New Roman" w:hAnsi="Times New Roman" w:cs="Times New Roman"/>
        </w:rPr>
        <w:t>solidarna.</w:t>
      </w:r>
    </w:p>
    <w:p w:rsidR="009438AC" w:rsidRPr="00BE2B6B" w:rsidRDefault="009438AC" w:rsidP="009438AC">
      <w:pPr>
        <w:pStyle w:val="Tijeloteksta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438AC" w:rsidRPr="00BE2B6B" w:rsidRDefault="009438AC" w:rsidP="009438AC">
      <w:pPr>
        <w:pStyle w:val="Odlomakpopisa"/>
        <w:numPr>
          <w:ilvl w:val="0"/>
          <w:numId w:val="2"/>
        </w:numPr>
        <w:tabs>
          <w:tab w:val="left" w:pos="357"/>
          <w:tab w:val="left" w:pos="9239"/>
        </w:tabs>
        <w:spacing w:before="56" w:after="0" w:line="268" w:lineRule="exact"/>
        <w:ind w:hanging="249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9D9D9"/>
        </w:rPr>
        <w:t>PODUGOVARATELJI</w:t>
      </w:r>
      <w:r w:rsidRPr="00BE2B6B">
        <w:rPr>
          <w:rFonts w:ascii="Times New Roman" w:hAnsi="Times New Roman" w:cs="Times New Roman"/>
          <w:b/>
          <w:shd w:val="clear" w:color="auto" w:fill="D9D9D9"/>
        </w:rPr>
        <w:tab/>
      </w:r>
    </w:p>
    <w:p w:rsidR="009438AC" w:rsidRPr="00BE2B6B" w:rsidRDefault="009438AC" w:rsidP="009438AC">
      <w:pPr>
        <w:pStyle w:val="Tijeloteksta"/>
        <w:spacing w:line="276" w:lineRule="auto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ponuditelj namjerava dio ugovora dati u podizvođačima tada uz ponudu navodi slijedeće podatke:</w:t>
      </w:r>
    </w:p>
    <w:p w:rsidR="009438AC" w:rsidRPr="00BE2B6B" w:rsidRDefault="009438AC" w:rsidP="009438AC">
      <w:pPr>
        <w:pStyle w:val="Odlomakpopisa"/>
        <w:numPr>
          <w:ilvl w:val="0"/>
          <w:numId w:val="1"/>
        </w:numPr>
        <w:tabs>
          <w:tab w:val="left" w:pos="857"/>
        </w:tabs>
        <w:spacing w:before="118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naziv ili tvrtku i sjedište, OIB, broj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računa, vrijednost podugovora i postotni dio ugovora koji se daje u</w:t>
      </w:r>
      <w:r w:rsidRPr="00BE2B6B">
        <w:rPr>
          <w:rFonts w:ascii="Times New Roman" w:hAnsi="Times New Roman" w:cs="Times New Roman"/>
          <w:spacing w:val="-23"/>
        </w:rPr>
        <w:t xml:space="preserve"> </w:t>
      </w:r>
      <w:r w:rsidRPr="00BE2B6B">
        <w:rPr>
          <w:rFonts w:ascii="Times New Roman" w:hAnsi="Times New Roman" w:cs="Times New Roman"/>
        </w:rPr>
        <w:t>podugovor.</w:t>
      </w:r>
    </w:p>
    <w:p w:rsidR="009438AC" w:rsidRPr="00BE2B6B" w:rsidRDefault="009438AC" w:rsidP="009438AC">
      <w:pPr>
        <w:pStyle w:val="Odlomakpopisa"/>
        <w:tabs>
          <w:tab w:val="left" w:pos="857"/>
        </w:tabs>
        <w:spacing w:before="118"/>
        <w:ind w:left="85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Sudjelovanje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</w:rPr>
        <w:t xml:space="preserve"> ne utječe na odgovornost odabranog ponuditelja za izvršenje ugovora. Tijekom izvršenja ugovora ponuditelj može od Naručitelja zahtijevati:</w:t>
      </w:r>
    </w:p>
    <w:p w:rsidR="009438AC" w:rsidRPr="00BE2B6B" w:rsidRDefault="009438AC" w:rsidP="009438AC">
      <w:pPr>
        <w:pStyle w:val="Odlomakpopisa"/>
        <w:numPr>
          <w:ilvl w:val="0"/>
          <w:numId w:val="1"/>
        </w:numPr>
        <w:tabs>
          <w:tab w:val="left" w:pos="857"/>
        </w:tabs>
        <w:spacing w:after="0" w:line="276" w:lineRule="exact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promjenu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</w:rPr>
        <w:t xml:space="preserve"> za onaj dio ugovora koji je prethodno dao u</w:t>
      </w:r>
      <w:r w:rsidRPr="00BE2B6B">
        <w:rPr>
          <w:rFonts w:ascii="Times New Roman" w:hAnsi="Times New Roman" w:cs="Times New Roman"/>
          <w:spacing w:val="-31"/>
        </w:rPr>
        <w:t xml:space="preserve"> </w:t>
      </w:r>
      <w:r w:rsidRPr="00BE2B6B">
        <w:rPr>
          <w:rFonts w:ascii="Times New Roman" w:hAnsi="Times New Roman" w:cs="Times New Roman"/>
        </w:rPr>
        <w:t>podizvođenje</w:t>
      </w:r>
    </w:p>
    <w:p w:rsidR="009438AC" w:rsidRPr="00BE2B6B" w:rsidRDefault="009438AC" w:rsidP="009438AC">
      <w:pPr>
        <w:pStyle w:val="Odlomakpopisa"/>
        <w:numPr>
          <w:ilvl w:val="0"/>
          <w:numId w:val="1"/>
        </w:numPr>
        <w:tabs>
          <w:tab w:val="left" w:pos="857"/>
        </w:tabs>
        <w:spacing w:before="39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preuzimanje izvođenja dijela ugovora koji je dao u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podugovor</w:t>
      </w:r>
    </w:p>
    <w:p w:rsidR="009438AC" w:rsidRPr="00BE2B6B" w:rsidRDefault="009438AC" w:rsidP="009438AC">
      <w:pPr>
        <w:pStyle w:val="Odlomakpopisa"/>
        <w:numPr>
          <w:ilvl w:val="0"/>
          <w:numId w:val="1"/>
        </w:numPr>
        <w:tabs>
          <w:tab w:val="left" w:pos="857"/>
        </w:tabs>
        <w:spacing w:before="10" w:after="0" w:line="273" w:lineRule="auto"/>
        <w:ind w:right="141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uvođenje jednog ili više novih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</w:rPr>
        <w:t xml:space="preserve"> čiji ukupni udio ne smije prijeći 30% vrijednosti ugovora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nabavi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neovisno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o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tome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je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li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prethodno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dao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dio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ugovora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o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nabavi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podizvođenje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 xml:space="preserve">ili ne. Uz zahtjev za promjenu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</w:rPr>
        <w:t xml:space="preserve"> te uvođenje novog, odabrani ponuditelj mora dostaviti podatke iz točke 9. kao i važeće dokumente kojima dokazuje da novi </w:t>
      </w:r>
      <w:proofErr w:type="spellStart"/>
      <w:r w:rsidRPr="00BE2B6B">
        <w:rPr>
          <w:rFonts w:ascii="Times New Roman" w:hAnsi="Times New Roman" w:cs="Times New Roman"/>
        </w:rPr>
        <w:t>podizvoditelj</w:t>
      </w:r>
      <w:proofErr w:type="spellEnd"/>
      <w:r w:rsidRPr="00BE2B6B">
        <w:rPr>
          <w:rFonts w:ascii="Times New Roman" w:hAnsi="Times New Roman" w:cs="Times New Roman"/>
        </w:rPr>
        <w:t xml:space="preserve"> ispunjava uvjete za </w:t>
      </w:r>
      <w:proofErr w:type="spellStart"/>
      <w:r w:rsidRPr="00BE2B6B">
        <w:rPr>
          <w:rFonts w:ascii="Times New Roman" w:hAnsi="Times New Roman" w:cs="Times New Roman"/>
        </w:rPr>
        <w:t>podizvoditelja</w:t>
      </w:r>
      <w:proofErr w:type="spellEnd"/>
      <w:r w:rsidRPr="00BE2B6B">
        <w:rPr>
          <w:rFonts w:ascii="Times New Roman" w:hAnsi="Times New Roman" w:cs="Times New Roman"/>
        </w:rPr>
        <w:t xml:space="preserve"> koji su navedeni u točki tehničke i stručne</w:t>
      </w:r>
      <w:r w:rsidRPr="00BE2B6B">
        <w:rPr>
          <w:rFonts w:ascii="Times New Roman" w:hAnsi="Times New Roman" w:cs="Times New Roman"/>
          <w:spacing w:val="-28"/>
        </w:rPr>
        <w:t xml:space="preserve"> </w:t>
      </w:r>
      <w:r w:rsidRPr="00BE2B6B">
        <w:rPr>
          <w:rFonts w:ascii="Times New Roman" w:hAnsi="Times New Roman" w:cs="Times New Roman"/>
        </w:rPr>
        <w:t>sposobnosti.</w:t>
      </w:r>
    </w:p>
    <w:p w:rsidR="009438AC" w:rsidRPr="00BE2B6B" w:rsidRDefault="009438AC" w:rsidP="009438AC">
      <w:pPr>
        <w:pStyle w:val="Tijeloteksta"/>
        <w:jc w:val="right"/>
        <w:rPr>
          <w:rFonts w:ascii="Times New Roman" w:hAnsi="Times New Roman" w:cs="Times New Roman"/>
        </w:rPr>
      </w:pPr>
    </w:p>
    <w:p w:rsidR="009438AC" w:rsidRDefault="009438AC" w:rsidP="009438AC">
      <w:pPr>
        <w:jc w:val="right"/>
      </w:pPr>
      <w:r>
        <w:rPr>
          <w:rFonts w:ascii="Times New Roman" w:hAnsi="Times New Roman" w:cs="Times New Roman"/>
        </w:rPr>
        <w:tab/>
      </w:r>
      <w:r w:rsidRPr="00BE2B6B">
        <w:rPr>
          <w:rFonts w:ascii="Times New Roman" w:hAnsi="Times New Roman" w:cs="Times New Roman"/>
        </w:rPr>
        <w:t>OVLAŠTENI PREDSTAVNI</w:t>
      </w:r>
      <w:r>
        <w:rPr>
          <w:rFonts w:ascii="Times New Roman" w:hAnsi="Times New Roman" w:cs="Times New Roman"/>
        </w:rPr>
        <w:t>CI PONUDITELJ</w:t>
      </w:r>
    </w:p>
    <w:p w:rsidR="009438AC" w:rsidRDefault="009438AC" w:rsidP="009438AC"/>
    <w:p w:rsidR="009438AC" w:rsidRDefault="009438AC" w:rsidP="009438AC"/>
    <w:p w:rsidR="00905E0C" w:rsidRDefault="00905E0C"/>
    <w:sectPr w:rsidR="0090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10" w:rsidRDefault="00CD3A10">
      <w:r>
        <w:separator/>
      </w:r>
    </w:p>
  </w:endnote>
  <w:endnote w:type="continuationSeparator" w:id="0">
    <w:p w:rsidR="00CD3A10" w:rsidRDefault="00CD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F4" w:rsidRDefault="001866D8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3F5A48" wp14:editId="3F77717F">
              <wp:simplePos x="0" y="0"/>
              <wp:positionH relativeFrom="page">
                <wp:posOffset>6178163</wp:posOffset>
              </wp:positionH>
              <wp:positionV relativeFrom="page">
                <wp:posOffset>9915277</wp:posOffset>
              </wp:positionV>
              <wp:extent cx="226834" cy="165100"/>
              <wp:effectExtent l="0" t="0" r="190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34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EF4" w:rsidRDefault="001866D8">
                          <w:pPr>
                            <w:pStyle w:val="Tijeloteksta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07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6.45pt;margin-top:780.75pt;width:17.8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sirAIAAKg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" filled="f" stroked="f">
              <v:textbox inset="0,0,0,0">
                <w:txbxContent>
                  <w:p w:rsidR="001B6EF4" w:rsidRDefault="001866D8">
                    <w:pPr>
                      <w:pStyle w:val="Tijeloteksta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07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10" w:rsidRDefault="00CD3A10">
      <w:r>
        <w:separator/>
      </w:r>
    </w:p>
  </w:footnote>
  <w:footnote w:type="continuationSeparator" w:id="0">
    <w:p w:rsidR="00CD3A10" w:rsidRDefault="00CD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740"/>
    <w:multiLevelType w:val="multilevel"/>
    <w:tmpl w:val="AC34D636"/>
    <w:lvl w:ilvl="0">
      <w:start w:val="1"/>
      <w:numFmt w:val="decimal"/>
      <w:lvlText w:val="%1."/>
      <w:lvlJc w:val="left"/>
      <w:pPr>
        <w:ind w:left="356" w:hanging="2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81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2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43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24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05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86" w:hanging="420"/>
      </w:pPr>
      <w:rPr>
        <w:rFonts w:hint="default"/>
        <w:lang w:val="hr-HR" w:eastAsia="en-US" w:bidi="ar-SA"/>
      </w:rPr>
    </w:lvl>
  </w:abstractNum>
  <w:abstractNum w:abstractNumId="1">
    <w:nsid w:val="040D0F31"/>
    <w:multiLevelType w:val="hybridMultilevel"/>
    <w:tmpl w:val="1548ADD0"/>
    <w:lvl w:ilvl="0" w:tplc="B026281C">
      <w:start w:val="1"/>
      <w:numFmt w:val="upperRoman"/>
      <w:lvlText w:val="%1."/>
      <w:lvlJc w:val="left"/>
      <w:pPr>
        <w:ind w:left="352" w:hanging="216"/>
        <w:jc w:val="left"/>
      </w:pPr>
      <w:rPr>
        <w:rFonts w:ascii="Carlito" w:eastAsia="Carlito" w:hAnsi="Carlito" w:cs="Carlito" w:hint="default"/>
        <w:b/>
        <w:bCs/>
        <w:spacing w:val="-5"/>
        <w:w w:val="100"/>
        <w:sz w:val="22"/>
        <w:szCs w:val="22"/>
        <w:lang w:val="hr-HR" w:eastAsia="en-US" w:bidi="ar-SA"/>
      </w:rPr>
    </w:lvl>
    <w:lvl w:ilvl="1" w:tplc="235E47F2">
      <w:numFmt w:val="bullet"/>
      <w:lvlText w:val="•"/>
      <w:lvlJc w:val="left"/>
      <w:pPr>
        <w:ind w:left="1258" w:hanging="216"/>
      </w:pPr>
      <w:rPr>
        <w:rFonts w:hint="default"/>
        <w:lang w:val="hr-HR" w:eastAsia="en-US" w:bidi="ar-SA"/>
      </w:rPr>
    </w:lvl>
    <w:lvl w:ilvl="2" w:tplc="9FC6FCD0">
      <w:numFmt w:val="bullet"/>
      <w:lvlText w:val="•"/>
      <w:lvlJc w:val="left"/>
      <w:pPr>
        <w:ind w:left="2157" w:hanging="216"/>
      </w:pPr>
      <w:rPr>
        <w:rFonts w:hint="default"/>
        <w:lang w:val="hr-HR" w:eastAsia="en-US" w:bidi="ar-SA"/>
      </w:rPr>
    </w:lvl>
    <w:lvl w:ilvl="3" w:tplc="6A5EF676">
      <w:numFmt w:val="bullet"/>
      <w:lvlText w:val="•"/>
      <w:lvlJc w:val="left"/>
      <w:pPr>
        <w:ind w:left="3056" w:hanging="216"/>
      </w:pPr>
      <w:rPr>
        <w:rFonts w:hint="default"/>
        <w:lang w:val="hr-HR" w:eastAsia="en-US" w:bidi="ar-SA"/>
      </w:rPr>
    </w:lvl>
    <w:lvl w:ilvl="4" w:tplc="8F6C8DA8">
      <w:numFmt w:val="bullet"/>
      <w:lvlText w:val="•"/>
      <w:lvlJc w:val="left"/>
      <w:pPr>
        <w:ind w:left="3955" w:hanging="216"/>
      </w:pPr>
      <w:rPr>
        <w:rFonts w:hint="default"/>
        <w:lang w:val="hr-HR" w:eastAsia="en-US" w:bidi="ar-SA"/>
      </w:rPr>
    </w:lvl>
    <w:lvl w:ilvl="5" w:tplc="E4EA6C3C">
      <w:numFmt w:val="bullet"/>
      <w:lvlText w:val="•"/>
      <w:lvlJc w:val="left"/>
      <w:pPr>
        <w:ind w:left="4854" w:hanging="216"/>
      </w:pPr>
      <w:rPr>
        <w:rFonts w:hint="default"/>
        <w:lang w:val="hr-HR" w:eastAsia="en-US" w:bidi="ar-SA"/>
      </w:rPr>
    </w:lvl>
    <w:lvl w:ilvl="6" w:tplc="BFB86BC8">
      <w:numFmt w:val="bullet"/>
      <w:lvlText w:val="•"/>
      <w:lvlJc w:val="left"/>
      <w:pPr>
        <w:ind w:left="5752" w:hanging="216"/>
      </w:pPr>
      <w:rPr>
        <w:rFonts w:hint="default"/>
        <w:lang w:val="hr-HR" w:eastAsia="en-US" w:bidi="ar-SA"/>
      </w:rPr>
    </w:lvl>
    <w:lvl w:ilvl="7" w:tplc="554E028E">
      <w:numFmt w:val="bullet"/>
      <w:lvlText w:val="•"/>
      <w:lvlJc w:val="left"/>
      <w:pPr>
        <w:ind w:left="6651" w:hanging="216"/>
      </w:pPr>
      <w:rPr>
        <w:rFonts w:hint="default"/>
        <w:lang w:val="hr-HR" w:eastAsia="en-US" w:bidi="ar-SA"/>
      </w:rPr>
    </w:lvl>
    <w:lvl w:ilvl="8" w:tplc="67161870">
      <w:numFmt w:val="bullet"/>
      <w:lvlText w:val="•"/>
      <w:lvlJc w:val="left"/>
      <w:pPr>
        <w:ind w:left="7550" w:hanging="216"/>
      </w:pPr>
      <w:rPr>
        <w:rFonts w:hint="default"/>
        <w:lang w:val="hr-HR" w:eastAsia="en-US" w:bidi="ar-SA"/>
      </w:rPr>
    </w:lvl>
  </w:abstractNum>
  <w:abstractNum w:abstractNumId="2">
    <w:nsid w:val="0BCA01FC"/>
    <w:multiLevelType w:val="hybridMultilevel"/>
    <w:tmpl w:val="81CC141E"/>
    <w:lvl w:ilvl="0" w:tplc="4AE0ED16">
      <w:start w:val="1"/>
      <w:numFmt w:val="lowerLetter"/>
      <w:lvlText w:val="%1)"/>
      <w:lvlJc w:val="left"/>
      <w:pPr>
        <w:ind w:left="356" w:hanging="22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hr-HR" w:eastAsia="en-US" w:bidi="ar-SA"/>
      </w:rPr>
    </w:lvl>
    <w:lvl w:ilvl="1" w:tplc="F428231C">
      <w:numFmt w:val="bullet"/>
      <w:lvlText w:val="•"/>
      <w:lvlJc w:val="left"/>
      <w:pPr>
        <w:ind w:left="1258" w:hanging="220"/>
      </w:pPr>
      <w:rPr>
        <w:rFonts w:hint="default"/>
        <w:lang w:val="hr-HR" w:eastAsia="en-US" w:bidi="ar-SA"/>
      </w:rPr>
    </w:lvl>
    <w:lvl w:ilvl="2" w:tplc="5FCC97CA">
      <w:numFmt w:val="bullet"/>
      <w:lvlText w:val="•"/>
      <w:lvlJc w:val="left"/>
      <w:pPr>
        <w:ind w:left="2157" w:hanging="220"/>
      </w:pPr>
      <w:rPr>
        <w:rFonts w:hint="default"/>
        <w:lang w:val="hr-HR" w:eastAsia="en-US" w:bidi="ar-SA"/>
      </w:rPr>
    </w:lvl>
    <w:lvl w:ilvl="3" w:tplc="AE4E80A2">
      <w:numFmt w:val="bullet"/>
      <w:lvlText w:val="•"/>
      <w:lvlJc w:val="left"/>
      <w:pPr>
        <w:ind w:left="3056" w:hanging="220"/>
      </w:pPr>
      <w:rPr>
        <w:rFonts w:hint="default"/>
        <w:lang w:val="hr-HR" w:eastAsia="en-US" w:bidi="ar-SA"/>
      </w:rPr>
    </w:lvl>
    <w:lvl w:ilvl="4" w:tplc="6BD8B508">
      <w:numFmt w:val="bullet"/>
      <w:lvlText w:val="•"/>
      <w:lvlJc w:val="left"/>
      <w:pPr>
        <w:ind w:left="3955" w:hanging="220"/>
      </w:pPr>
      <w:rPr>
        <w:rFonts w:hint="default"/>
        <w:lang w:val="hr-HR" w:eastAsia="en-US" w:bidi="ar-SA"/>
      </w:rPr>
    </w:lvl>
    <w:lvl w:ilvl="5" w:tplc="7F5EB858">
      <w:numFmt w:val="bullet"/>
      <w:lvlText w:val="•"/>
      <w:lvlJc w:val="left"/>
      <w:pPr>
        <w:ind w:left="4854" w:hanging="220"/>
      </w:pPr>
      <w:rPr>
        <w:rFonts w:hint="default"/>
        <w:lang w:val="hr-HR" w:eastAsia="en-US" w:bidi="ar-SA"/>
      </w:rPr>
    </w:lvl>
    <w:lvl w:ilvl="6" w:tplc="9D7AE1E6">
      <w:numFmt w:val="bullet"/>
      <w:lvlText w:val="•"/>
      <w:lvlJc w:val="left"/>
      <w:pPr>
        <w:ind w:left="5752" w:hanging="220"/>
      </w:pPr>
      <w:rPr>
        <w:rFonts w:hint="default"/>
        <w:lang w:val="hr-HR" w:eastAsia="en-US" w:bidi="ar-SA"/>
      </w:rPr>
    </w:lvl>
    <w:lvl w:ilvl="7" w:tplc="B546C5A8">
      <w:numFmt w:val="bullet"/>
      <w:lvlText w:val="•"/>
      <w:lvlJc w:val="left"/>
      <w:pPr>
        <w:ind w:left="6651" w:hanging="220"/>
      </w:pPr>
      <w:rPr>
        <w:rFonts w:hint="default"/>
        <w:lang w:val="hr-HR" w:eastAsia="en-US" w:bidi="ar-SA"/>
      </w:rPr>
    </w:lvl>
    <w:lvl w:ilvl="8" w:tplc="3208DE92">
      <w:numFmt w:val="bullet"/>
      <w:lvlText w:val="•"/>
      <w:lvlJc w:val="left"/>
      <w:pPr>
        <w:ind w:left="7550" w:hanging="220"/>
      </w:pPr>
      <w:rPr>
        <w:rFonts w:hint="default"/>
        <w:lang w:val="hr-HR" w:eastAsia="en-US" w:bidi="ar-SA"/>
      </w:rPr>
    </w:lvl>
  </w:abstractNum>
  <w:abstractNum w:abstractNumId="3">
    <w:nsid w:val="1CA36154"/>
    <w:multiLevelType w:val="hybridMultilevel"/>
    <w:tmpl w:val="204C74C6"/>
    <w:lvl w:ilvl="0" w:tplc="68064E7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01EF07A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2" w:tplc="408A4972">
      <w:numFmt w:val="bullet"/>
      <w:lvlText w:val="•"/>
      <w:lvlJc w:val="left"/>
      <w:pPr>
        <w:ind w:left="2557" w:hanging="361"/>
      </w:pPr>
      <w:rPr>
        <w:rFonts w:hint="default"/>
        <w:lang w:val="hr-HR" w:eastAsia="en-US" w:bidi="ar-SA"/>
      </w:rPr>
    </w:lvl>
    <w:lvl w:ilvl="3" w:tplc="25BE359A">
      <w:numFmt w:val="bullet"/>
      <w:lvlText w:val="•"/>
      <w:lvlJc w:val="left"/>
      <w:pPr>
        <w:ind w:left="3406" w:hanging="361"/>
      </w:pPr>
      <w:rPr>
        <w:rFonts w:hint="default"/>
        <w:lang w:val="hr-HR" w:eastAsia="en-US" w:bidi="ar-SA"/>
      </w:rPr>
    </w:lvl>
    <w:lvl w:ilvl="4" w:tplc="A790E56E">
      <w:numFmt w:val="bullet"/>
      <w:lvlText w:val="•"/>
      <w:lvlJc w:val="left"/>
      <w:pPr>
        <w:ind w:left="4255" w:hanging="361"/>
      </w:pPr>
      <w:rPr>
        <w:rFonts w:hint="default"/>
        <w:lang w:val="hr-HR" w:eastAsia="en-US" w:bidi="ar-SA"/>
      </w:rPr>
    </w:lvl>
    <w:lvl w:ilvl="5" w:tplc="364EA49C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6" w:tplc="7A242140">
      <w:numFmt w:val="bullet"/>
      <w:lvlText w:val="•"/>
      <w:lvlJc w:val="left"/>
      <w:pPr>
        <w:ind w:left="5952" w:hanging="361"/>
      </w:pPr>
      <w:rPr>
        <w:rFonts w:hint="default"/>
        <w:lang w:val="hr-HR" w:eastAsia="en-US" w:bidi="ar-SA"/>
      </w:rPr>
    </w:lvl>
    <w:lvl w:ilvl="7" w:tplc="D8283638">
      <w:numFmt w:val="bullet"/>
      <w:lvlText w:val="•"/>
      <w:lvlJc w:val="left"/>
      <w:pPr>
        <w:ind w:left="6801" w:hanging="361"/>
      </w:pPr>
      <w:rPr>
        <w:rFonts w:hint="default"/>
        <w:lang w:val="hr-HR" w:eastAsia="en-US" w:bidi="ar-SA"/>
      </w:rPr>
    </w:lvl>
    <w:lvl w:ilvl="8" w:tplc="63541B74">
      <w:numFmt w:val="bullet"/>
      <w:lvlText w:val="•"/>
      <w:lvlJc w:val="left"/>
      <w:pPr>
        <w:ind w:left="7650" w:hanging="361"/>
      </w:pPr>
      <w:rPr>
        <w:rFonts w:hint="default"/>
        <w:lang w:val="hr-HR" w:eastAsia="en-US" w:bidi="ar-SA"/>
      </w:rPr>
    </w:lvl>
  </w:abstractNum>
  <w:abstractNum w:abstractNumId="4">
    <w:nsid w:val="1E1E2745"/>
    <w:multiLevelType w:val="hybridMultilevel"/>
    <w:tmpl w:val="791E0664"/>
    <w:lvl w:ilvl="0" w:tplc="14101E9C">
      <w:numFmt w:val="bullet"/>
      <w:lvlText w:val="-"/>
      <w:lvlJc w:val="left"/>
      <w:pPr>
        <w:ind w:left="1129" w:hanging="424"/>
      </w:pPr>
      <w:rPr>
        <w:rFonts w:ascii="Carlito" w:eastAsia="Carlito" w:hAnsi="Carlito" w:cs="Carlito" w:hint="default"/>
        <w:spacing w:val="-24"/>
        <w:w w:val="100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E1A5A"/>
    <w:multiLevelType w:val="multilevel"/>
    <w:tmpl w:val="57D038DA"/>
    <w:lvl w:ilvl="0">
      <w:start w:val="4"/>
      <w:numFmt w:val="decimal"/>
      <w:lvlText w:val="%1."/>
      <w:lvlJc w:val="left"/>
      <w:pPr>
        <w:ind w:left="356" w:hanging="2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D2D2D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856" w:hanging="361"/>
        <w:jc w:val="left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21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8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43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6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26" w:hanging="361"/>
      </w:pPr>
      <w:rPr>
        <w:rFonts w:hint="default"/>
        <w:lang w:val="hr-HR" w:eastAsia="en-US" w:bidi="ar-SA"/>
      </w:rPr>
    </w:lvl>
  </w:abstractNum>
  <w:abstractNum w:abstractNumId="6">
    <w:nsid w:val="23250270"/>
    <w:multiLevelType w:val="multilevel"/>
    <w:tmpl w:val="5B02F484"/>
    <w:lvl w:ilvl="0">
      <w:start w:val="6"/>
      <w:numFmt w:val="decimal"/>
      <w:lvlText w:val="%1"/>
      <w:lvlJc w:val="left"/>
      <w:pPr>
        <w:ind w:left="528" w:hanging="420"/>
        <w:jc w:val="left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numFmt w:val="bullet"/>
      <w:lvlText w:val="•"/>
      <w:lvlJc w:val="left"/>
      <w:pPr>
        <w:ind w:left="2285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68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51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34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16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99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2" w:hanging="420"/>
      </w:pPr>
      <w:rPr>
        <w:rFonts w:hint="default"/>
        <w:lang w:val="hr-HR" w:eastAsia="en-US" w:bidi="ar-SA"/>
      </w:rPr>
    </w:lvl>
  </w:abstractNum>
  <w:abstractNum w:abstractNumId="7">
    <w:nsid w:val="309865C4"/>
    <w:multiLevelType w:val="hybridMultilevel"/>
    <w:tmpl w:val="A0C06892"/>
    <w:lvl w:ilvl="0" w:tplc="228843CE">
      <w:start w:val="1"/>
      <w:numFmt w:val="decimal"/>
      <w:lvlText w:val="(%1)"/>
      <w:lvlJc w:val="left"/>
      <w:pPr>
        <w:ind w:left="116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8108966">
      <w:numFmt w:val="bullet"/>
      <w:lvlText w:val="•"/>
      <w:lvlJc w:val="left"/>
      <w:pPr>
        <w:ind w:left="1038" w:hanging="353"/>
      </w:pPr>
      <w:rPr>
        <w:rFonts w:hint="default"/>
        <w:lang w:val="hr-HR" w:eastAsia="en-US" w:bidi="ar-SA"/>
      </w:rPr>
    </w:lvl>
    <w:lvl w:ilvl="2" w:tplc="7CC4F4B0">
      <w:numFmt w:val="bullet"/>
      <w:lvlText w:val="•"/>
      <w:lvlJc w:val="left"/>
      <w:pPr>
        <w:ind w:left="1957" w:hanging="353"/>
      </w:pPr>
      <w:rPr>
        <w:rFonts w:hint="default"/>
        <w:lang w:val="hr-HR" w:eastAsia="en-US" w:bidi="ar-SA"/>
      </w:rPr>
    </w:lvl>
    <w:lvl w:ilvl="3" w:tplc="B0F2AE48">
      <w:numFmt w:val="bullet"/>
      <w:lvlText w:val="•"/>
      <w:lvlJc w:val="left"/>
      <w:pPr>
        <w:ind w:left="2875" w:hanging="353"/>
      </w:pPr>
      <w:rPr>
        <w:rFonts w:hint="default"/>
        <w:lang w:val="hr-HR" w:eastAsia="en-US" w:bidi="ar-SA"/>
      </w:rPr>
    </w:lvl>
    <w:lvl w:ilvl="4" w:tplc="AD786586">
      <w:numFmt w:val="bullet"/>
      <w:lvlText w:val="•"/>
      <w:lvlJc w:val="left"/>
      <w:pPr>
        <w:ind w:left="3794" w:hanging="353"/>
      </w:pPr>
      <w:rPr>
        <w:rFonts w:hint="default"/>
        <w:lang w:val="hr-HR" w:eastAsia="en-US" w:bidi="ar-SA"/>
      </w:rPr>
    </w:lvl>
    <w:lvl w:ilvl="5" w:tplc="5A4C8A3C">
      <w:numFmt w:val="bullet"/>
      <w:lvlText w:val="•"/>
      <w:lvlJc w:val="left"/>
      <w:pPr>
        <w:ind w:left="4713" w:hanging="353"/>
      </w:pPr>
      <w:rPr>
        <w:rFonts w:hint="default"/>
        <w:lang w:val="hr-HR" w:eastAsia="en-US" w:bidi="ar-SA"/>
      </w:rPr>
    </w:lvl>
    <w:lvl w:ilvl="6" w:tplc="C832C7C0">
      <w:numFmt w:val="bullet"/>
      <w:lvlText w:val="•"/>
      <w:lvlJc w:val="left"/>
      <w:pPr>
        <w:ind w:left="5631" w:hanging="353"/>
      </w:pPr>
      <w:rPr>
        <w:rFonts w:hint="default"/>
        <w:lang w:val="hr-HR" w:eastAsia="en-US" w:bidi="ar-SA"/>
      </w:rPr>
    </w:lvl>
    <w:lvl w:ilvl="7" w:tplc="94365526">
      <w:numFmt w:val="bullet"/>
      <w:lvlText w:val="•"/>
      <w:lvlJc w:val="left"/>
      <w:pPr>
        <w:ind w:left="6550" w:hanging="353"/>
      </w:pPr>
      <w:rPr>
        <w:rFonts w:hint="default"/>
        <w:lang w:val="hr-HR" w:eastAsia="en-US" w:bidi="ar-SA"/>
      </w:rPr>
    </w:lvl>
    <w:lvl w:ilvl="8" w:tplc="224E6992">
      <w:numFmt w:val="bullet"/>
      <w:lvlText w:val="•"/>
      <w:lvlJc w:val="left"/>
      <w:pPr>
        <w:ind w:left="7469" w:hanging="353"/>
      </w:pPr>
      <w:rPr>
        <w:rFonts w:hint="default"/>
        <w:lang w:val="hr-HR" w:eastAsia="en-US" w:bidi="ar-SA"/>
      </w:rPr>
    </w:lvl>
  </w:abstractNum>
  <w:abstractNum w:abstractNumId="8">
    <w:nsid w:val="34240122"/>
    <w:multiLevelType w:val="multilevel"/>
    <w:tmpl w:val="2FD20680"/>
    <w:lvl w:ilvl="0">
      <w:start w:val="2"/>
      <w:numFmt w:val="decimal"/>
      <w:lvlText w:val="%1."/>
      <w:lvlJc w:val="left"/>
      <w:pPr>
        <w:ind w:left="356" w:hanging="248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D9D9D9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81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2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43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24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05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86" w:hanging="420"/>
      </w:pPr>
      <w:rPr>
        <w:rFonts w:hint="default"/>
        <w:lang w:val="hr-HR" w:eastAsia="en-US" w:bidi="ar-SA"/>
      </w:rPr>
    </w:lvl>
  </w:abstractNum>
  <w:abstractNum w:abstractNumId="9">
    <w:nsid w:val="382A61C9"/>
    <w:multiLevelType w:val="hybridMultilevel"/>
    <w:tmpl w:val="D1229BBE"/>
    <w:lvl w:ilvl="0" w:tplc="72EC35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F56B9"/>
    <w:multiLevelType w:val="multilevel"/>
    <w:tmpl w:val="E102C1D0"/>
    <w:lvl w:ilvl="0">
      <w:start w:val="7"/>
      <w:numFmt w:val="decimal"/>
      <w:lvlText w:val="%1"/>
      <w:lvlJc w:val="left"/>
      <w:pPr>
        <w:ind w:left="136" w:hanging="440"/>
        <w:jc w:val="left"/>
      </w:pPr>
      <w:rPr>
        <w:rFonts w:hint="default"/>
        <w:lang w:val="hr-HR" w:eastAsia="en-US" w:bidi="ar-SA"/>
      </w:rPr>
    </w:lvl>
    <w:lvl w:ilvl="1">
      <w:numFmt w:val="decimalZero"/>
      <w:lvlText w:val="%1.%2"/>
      <w:lvlJc w:val="left"/>
      <w:pPr>
        <w:ind w:left="136" w:hanging="440"/>
        <w:jc w:val="left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746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89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32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75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18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61" w:hanging="361"/>
      </w:pPr>
      <w:rPr>
        <w:rFonts w:hint="default"/>
        <w:lang w:val="hr-HR" w:eastAsia="en-US" w:bidi="ar-SA"/>
      </w:rPr>
    </w:lvl>
  </w:abstractNum>
  <w:abstractNum w:abstractNumId="11">
    <w:nsid w:val="395244A6"/>
    <w:multiLevelType w:val="multilevel"/>
    <w:tmpl w:val="DC9E2DCA"/>
    <w:lvl w:ilvl="0">
      <w:start w:val="7"/>
      <w:numFmt w:val="decimal"/>
      <w:lvlText w:val="%1."/>
      <w:lvlJc w:val="left"/>
      <w:pPr>
        <w:ind w:left="356" w:hanging="248"/>
        <w:jc w:val="left"/>
      </w:pPr>
      <w:rPr>
        <w:rFonts w:ascii="Carlito" w:eastAsia="Carlito" w:hAnsi="Carlito" w:cs="Carlito" w:hint="default"/>
        <w:b/>
        <w:bCs/>
        <w:color w:val="0D0D0D"/>
        <w:w w:val="100"/>
        <w:sz w:val="22"/>
        <w:szCs w:val="22"/>
        <w:shd w:val="clear" w:color="auto" w:fill="D9D9D9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44" w:hanging="709"/>
        <w:jc w:val="left"/>
      </w:pPr>
      <w:rPr>
        <w:rFonts w:ascii="Carlito" w:eastAsia="Carlito" w:hAnsi="Carlito" w:cs="Carlito" w:hint="default"/>
        <w:b/>
        <w:bCs/>
        <w:spacing w:val="-5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785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30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76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2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66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12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57" w:hanging="709"/>
      </w:pPr>
      <w:rPr>
        <w:rFonts w:hint="default"/>
        <w:lang w:val="hr-HR" w:eastAsia="en-US" w:bidi="ar-SA"/>
      </w:rPr>
    </w:lvl>
  </w:abstractNum>
  <w:abstractNum w:abstractNumId="12">
    <w:nsid w:val="3EE050A6"/>
    <w:multiLevelType w:val="hybridMultilevel"/>
    <w:tmpl w:val="0876F8DC"/>
    <w:lvl w:ilvl="0" w:tplc="F90C04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53360"/>
    <w:multiLevelType w:val="hybridMultilevel"/>
    <w:tmpl w:val="3092A77A"/>
    <w:lvl w:ilvl="0" w:tplc="87985CB0">
      <w:start w:val="1"/>
      <w:numFmt w:val="decimal"/>
      <w:lvlText w:val="(%1)"/>
      <w:lvlJc w:val="left"/>
      <w:pPr>
        <w:ind w:left="11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37286112">
      <w:numFmt w:val="bullet"/>
      <w:lvlText w:val="•"/>
      <w:lvlJc w:val="left"/>
      <w:pPr>
        <w:ind w:left="1038" w:hanging="358"/>
      </w:pPr>
      <w:rPr>
        <w:rFonts w:hint="default"/>
        <w:lang w:val="hr-HR" w:eastAsia="en-US" w:bidi="ar-SA"/>
      </w:rPr>
    </w:lvl>
    <w:lvl w:ilvl="2" w:tplc="8BF0095C">
      <w:numFmt w:val="bullet"/>
      <w:lvlText w:val="•"/>
      <w:lvlJc w:val="left"/>
      <w:pPr>
        <w:ind w:left="1957" w:hanging="358"/>
      </w:pPr>
      <w:rPr>
        <w:rFonts w:hint="default"/>
        <w:lang w:val="hr-HR" w:eastAsia="en-US" w:bidi="ar-SA"/>
      </w:rPr>
    </w:lvl>
    <w:lvl w:ilvl="3" w:tplc="8E48DCF0">
      <w:numFmt w:val="bullet"/>
      <w:lvlText w:val="•"/>
      <w:lvlJc w:val="left"/>
      <w:pPr>
        <w:ind w:left="2875" w:hanging="358"/>
      </w:pPr>
      <w:rPr>
        <w:rFonts w:hint="default"/>
        <w:lang w:val="hr-HR" w:eastAsia="en-US" w:bidi="ar-SA"/>
      </w:rPr>
    </w:lvl>
    <w:lvl w:ilvl="4" w:tplc="7B2E0992">
      <w:numFmt w:val="bullet"/>
      <w:lvlText w:val="•"/>
      <w:lvlJc w:val="left"/>
      <w:pPr>
        <w:ind w:left="3794" w:hanging="358"/>
      </w:pPr>
      <w:rPr>
        <w:rFonts w:hint="default"/>
        <w:lang w:val="hr-HR" w:eastAsia="en-US" w:bidi="ar-SA"/>
      </w:rPr>
    </w:lvl>
    <w:lvl w:ilvl="5" w:tplc="88DA838A">
      <w:numFmt w:val="bullet"/>
      <w:lvlText w:val="•"/>
      <w:lvlJc w:val="left"/>
      <w:pPr>
        <w:ind w:left="4713" w:hanging="358"/>
      </w:pPr>
      <w:rPr>
        <w:rFonts w:hint="default"/>
        <w:lang w:val="hr-HR" w:eastAsia="en-US" w:bidi="ar-SA"/>
      </w:rPr>
    </w:lvl>
    <w:lvl w:ilvl="6" w:tplc="CC462F04">
      <w:numFmt w:val="bullet"/>
      <w:lvlText w:val="•"/>
      <w:lvlJc w:val="left"/>
      <w:pPr>
        <w:ind w:left="5631" w:hanging="358"/>
      </w:pPr>
      <w:rPr>
        <w:rFonts w:hint="default"/>
        <w:lang w:val="hr-HR" w:eastAsia="en-US" w:bidi="ar-SA"/>
      </w:rPr>
    </w:lvl>
    <w:lvl w:ilvl="7" w:tplc="3634F4A0">
      <w:numFmt w:val="bullet"/>
      <w:lvlText w:val="•"/>
      <w:lvlJc w:val="left"/>
      <w:pPr>
        <w:ind w:left="6550" w:hanging="358"/>
      </w:pPr>
      <w:rPr>
        <w:rFonts w:hint="default"/>
        <w:lang w:val="hr-HR" w:eastAsia="en-US" w:bidi="ar-SA"/>
      </w:rPr>
    </w:lvl>
    <w:lvl w:ilvl="8" w:tplc="4D68EB66">
      <w:numFmt w:val="bullet"/>
      <w:lvlText w:val="•"/>
      <w:lvlJc w:val="left"/>
      <w:pPr>
        <w:ind w:left="7469" w:hanging="358"/>
      </w:pPr>
      <w:rPr>
        <w:rFonts w:hint="default"/>
        <w:lang w:val="hr-HR" w:eastAsia="en-US" w:bidi="ar-SA"/>
      </w:rPr>
    </w:lvl>
  </w:abstractNum>
  <w:abstractNum w:abstractNumId="14">
    <w:nsid w:val="45A473B1"/>
    <w:multiLevelType w:val="hybridMultilevel"/>
    <w:tmpl w:val="8892CB4C"/>
    <w:lvl w:ilvl="0" w:tplc="8FC64648">
      <w:start w:val="390"/>
      <w:numFmt w:val="bullet"/>
      <w:lvlText w:val="-"/>
      <w:lvlJc w:val="left"/>
      <w:pPr>
        <w:ind w:left="1216" w:hanging="360"/>
      </w:pPr>
      <w:rPr>
        <w:rFonts w:ascii="Times New Roman" w:eastAsia="Carlit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5">
    <w:nsid w:val="63B44DBF"/>
    <w:multiLevelType w:val="hybridMultilevel"/>
    <w:tmpl w:val="B72EF69C"/>
    <w:lvl w:ilvl="0" w:tplc="4AE0ED16">
      <w:start w:val="1"/>
      <w:numFmt w:val="lowerLetter"/>
      <w:lvlText w:val="%1)"/>
      <w:lvlJc w:val="left"/>
      <w:pPr>
        <w:ind w:left="720" w:hanging="360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F1002"/>
    <w:multiLevelType w:val="multilevel"/>
    <w:tmpl w:val="080CED8E"/>
    <w:lvl w:ilvl="0">
      <w:start w:val="4"/>
      <w:numFmt w:val="decimal"/>
      <w:lvlText w:val="%1"/>
      <w:lvlJc w:val="left"/>
      <w:pPr>
        <w:ind w:left="528" w:hanging="420"/>
        <w:jc w:val="left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spacing w:val="-5"/>
        <w:w w:val="100"/>
        <w:sz w:val="22"/>
        <w:szCs w:val="22"/>
        <w:shd w:val="clear" w:color="auto" w:fill="F1F1F1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36" w:hanging="613"/>
        <w:jc w:val="left"/>
      </w:pPr>
      <w:rPr>
        <w:rFonts w:ascii="Carlito" w:eastAsia="Carlito" w:hAnsi="Carlito" w:cs="Carlito" w:hint="default"/>
        <w:b/>
        <w:bCs/>
        <w:spacing w:val="-8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481" w:hanging="61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2" w:hanging="61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43" w:hanging="61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24" w:hanging="61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05" w:hanging="61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86" w:hanging="613"/>
      </w:pPr>
      <w:rPr>
        <w:rFonts w:hint="default"/>
        <w:lang w:val="hr-HR" w:eastAsia="en-US" w:bidi="ar-SA"/>
      </w:rPr>
    </w:lvl>
  </w:abstractNum>
  <w:abstractNum w:abstractNumId="17">
    <w:nsid w:val="74291AA3"/>
    <w:multiLevelType w:val="multilevel"/>
    <w:tmpl w:val="57D038DA"/>
    <w:lvl w:ilvl="0">
      <w:start w:val="4"/>
      <w:numFmt w:val="decimal"/>
      <w:lvlText w:val="%1."/>
      <w:lvlJc w:val="left"/>
      <w:pPr>
        <w:ind w:left="356" w:hanging="2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D2D2D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856" w:hanging="361"/>
        <w:jc w:val="left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21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8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43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6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26" w:hanging="361"/>
      </w:pPr>
      <w:rPr>
        <w:rFonts w:hint="default"/>
        <w:lang w:val="hr-HR" w:eastAsia="en-US" w:bidi="ar-SA"/>
      </w:rPr>
    </w:lvl>
  </w:abstractNum>
  <w:abstractNum w:abstractNumId="18">
    <w:nsid w:val="751E6154"/>
    <w:multiLevelType w:val="multilevel"/>
    <w:tmpl w:val="1AF46080"/>
    <w:lvl w:ilvl="0">
      <w:start w:val="3"/>
      <w:numFmt w:val="decimal"/>
      <w:lvlText w:val="%1"/>
      <w:lvlJc w:val="left"/>
      <w:pPr>
        <w:ind w:left="136" w:hanging="432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36" w:hanging="432"/>
        <w:jc w:val="left"/>
      </w:pPr>
      <w:rPr>
        <w:rFonts w:hint="default"/>
        <w:spacing w:val="-5"/>
        <w:w w:val="100"/>
        <w:lang w:val="hr-HR" w:eastAsia="en-US" w:bidi="ar-SA"/>
      </w:rPr>
    </w:lvl>
    <w:lvl w:ilvl="2">
      <w:numFmt w:val="bullet"/>
      <w:lvlText w:val=""/>
      <w:lvlJc w:val="left"/>
      <w:pPr>
        <w:ind w:left="1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902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23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4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6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8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06" w:hanging="361"/>
      </w:pPr>
      <w:rPr>
        <w:rFonts w:hint="default"/>
        <w:lang w:val="hr-HR" w:eastAsia="en-US" w:bidi="ar-SA"/>
      </w:rPr>
    </w:lvl>
  </w:abstractNum>
  <w:abstractNum w:abstractNumId="19">
    <w:nsid w:val="78F113F1"/>
    <w:multiLevelType w:val="hybridMultilevel"/>
    <w:tmpl w:val="56D47478"/>
    <w:lvl w:ilvl="0" w:tplc="984406AA">
      <w:start w:val="1"/>
      <w:numFmt w:val="decimal"/>
      <w:lvlText w:val="%1."/>
      <w:lvlJc w:val="left"/>
      <w:pPr>
        <w:ind w:left="352" w:hanging="216"/>
        <w:jc w:val="left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1CCC02D0">
      <w:numFmt w:val="bullet"/>
      <w:lvlText w:val="•"/>
      <w:lvlJc w:val="left"/>
      <w:pPr>
        <w:ind w:left="1258" w:hanging="216"/>
      </w:pPr>
      <w:rPr>
        <w:rFonts w:hint="default"/>
        <w:lang w:val="hr-HR" w:eastAsia="en-US" w:bidi="ar-SA"/>
      </w:rPr>
    </w:lvl>
    <w:lvl w:ilvl="2" w:tplc="28687F4C">
      <w:numFmt w:val="bullet"/>
      <w:lvlText w:val="•"/>
      <w:lvlJc w:val="left"/>
      <w:pPr>
        <w:ind w:left="2157" w:hanging="216"/>
      </w:pPr>
      <w:rPr>
        <w:rFonts w:hint="default"/>
        <w:lang w:val="hr-HR" w:eastAsia="en-US" w:bidi="ar-SA"/>
      </w:rPr>
    </w:lvl>
    <w:lvl w:ilvl="3" w:tplc="F9249B98">
      <w:numFmt w:val="bullet"/>
      <w:lvlText w:val="•"/>
      <w:lvlJc w:val="left"/>
      <w:pPr>
        <w:ind w:left="3056" w:hanging="216"/>
      </w:pPr>
      <w:rPr>
        <w:rFonts w:hint="default"/>
        <w:lang w:val="hr-HR" w:eastAsia="en-US" w:bidi="ar-SA"/>
      </w:rPr>
    </w:lvl>
    <w:lvl w:ilvl="4" w:tplc="A9908FA6">
      <w:numFmt w:val="bullet"/>
      <w:lvlText w:val="•"/>
      <w:lvlJc w:val="left"/>
      <w:pPr>
        <w:ind w:left="3955" w:hanging="216"/>
      </w:pPr>
      <w:rPr>
        <w:rFonts w:hint="default"/>
        <w:lang w:val="hr-HR" w:eastAsia="en-US" w:bidi="ar-SA"/>
      </w:rPr>
    </w:lvl>
    <w:lvl w:ilvl="5" w:tplc="3EA26152">
      <w:numFmt w:val="bullet"/>
      <w:lvlText w:val="•"/>
      <w:lvlJc w:val="left"/>
      <w:pPr>
        <w:ind w:left="4854" w:hanging="216"/>
      </w:pPr>
      <w:rPr>
        <w:rFonts w:hint="default"/>
        <w:lang w:val="hr-HR" w:eastAsia="en-US" w:bidi="ar-SA"/>
      </w:rPr>
    </w:lvl>
    <w:lvl w:ilvl="6" w:tplc="0C34A282">
      <w:numFmt w:val="bullet"/>
      <w:lvlText w:val="•"/>
      <w:lvlJc w:val="left"/>
      <w:pPr>
        <w:ind w:left="5752" w:hanging="216"/>
      </w:pPr>
      <w:rPr>
        <w:rFonts w:hint="default"/>
        <w:lang w:val="hr-HR" w:eastAsia="en-US" w:bidi="ar-SA"/>
      </w:rPr>
    </w:lvl>
    <w:lvl w:ilvl="7" w:tplc="EACC4B62">
      <w:numFmt w:val="bullet"/>
      <w:lvlText w:val="•"/>
      <w:lvlJc w:val="left"/>
      <w:pPr>
        <w:ind w:left="6651" w:hanging="216"/>
      </w:pPr>
      <w:rPr>
        <w:rFonts w:hint="default"/>
        <w:lang w:val="hr-HR" w:eastAsia="en-US" w:bidi="ar-SA"/>
      </w:rPr>
    </w:lvl>
    <w:lvl w:ilvl="8" w:tplc="87FE8310">
      <w:numFmt w:val="bullet"/>
      <w:lvlText w:val="•"/>
      <w:lvlJc w:val="left"/>
      <w:pPr>
        <w:ind w:left="7550" w:hanging="216"/>
      </w:pPr>
      <w:rPr>
        <w:rFonts w:hint="default"/>
        <w:lang w:val="hr-HR" w:eastAsia="en-US" w:bidi="ar-SA"/>
      </w:rPr>
    </w:lvl>
  </w:abstractNum>
  <w:abstractNum w:abstractNumId="20">
    <w:nsid w:val="791623F5"/>
    <w:multiLevelType w:val="hybridMultilevel"/>
    <w:tmpl w:val="571C3704"/>
    <w:lvl w:ilvl="0" w:tplc="14101E9C">
      <w:numFmt w:val="bullet"/>
      <w:lvlText w:val="-"/>
      <w:lvlJc w:val="left"/>
      <w:pPr>
        <w:ind w:left="1129" w:hanging="424"/>
      </w:pPr>
      <w:rPr>
        <w:rFonts w:ascii="Carlito" w:eastAsia="Carlito" w:hAnsi="Carlito" w:cs="Carlito" w:hint="default"/>
        <w:spacing w:val="-24"/>
        <w:w w:val="100"/>
        <w:sz w:val="20"/>
        <w:szCs w:val="20"/>
        <w:lang w:val="hr-HR" w:eastAsia="en-US" w:bidi="ar-SA"/>
      </w:rPr>
    </w:lvl>
    <w:lvl w:ilvl="1" w:tplc="A7ECAA98">
      <w:numFmt w:val="bullet"/>
      <w:lvlText w:val="•"/>
      <w:lvlJc w:val="left"/>
      <w:pPr>
        <w:ind w:left="1942" w:hanging="424"/>
      </w:pPr>
      <w:rPr>
        <w:rFonts w:hint="default"/>
        <w:lang w:val="hr-HR" w:eastAsia="en-US" w:bidi="ar-SA"/>
      </w:rPr>
    </w:lvl>
    <w:lvl w:ilvl="2" w:tplc="33AA810E">
      <w:numFmt w:val="bullet"/>
      <w:lvlText w:val="•"/>
      <w:lvlJc w:val="left"/>
      <w:pPr>
        <w:ind w:left="2765" w:hanging="424"/>
      </w:pPr>
      <w:rPr>
        <w:rFonts w:hint="default"/>
        <w:lang w:val="hr-HR" w:eastAsia="en-US" w:bidi="ar-SA"/>
      </w:rPr>
    </w:lvl>
    <w:lvl w:ilvl="3" w:tplc="860E5860">
      <w:numFmt w:val="bullet"/>
      <w:lvlText w:val="•"/>
      <w:lvlJc w:val="left"/>
      <w:pPr>
        <w:ind w:left="3588" w:hanging="424"/>
      </w:pPr>
      <w:rPr>
        <w:rFonts w:hint="default"/>
        <w:lang w:val="hr-HR" w:eastAsia="en-US" w:bidi="ar-SA"/>
      </w:rPr>
    </w:lvl>
    <w:lvl w:ilvl="4" w:tplc="D8E2F026">
      <w:numFmt w:val="bullet"/>
      <w:lvlText w:val="•"/>
      <w:lvlJc w:val="left"/>
      <w:pPr>
        <w:ind w:left="4411" w:hanging="424"/>
      </w:pPr>
      <w:rPr>
        <w:rFonts w:hint="default"/>
        <w:lang w:val="hr-HR" w:eastAsia="en-US" w:bidi="ar-SA"/>
      </w:rPr>
    </w:lvl>
    <w:lvl w:ilvl="5" w:tplc="8F16CD36">
      <w:numFmt w:val="bullet"/>
      <w:lvlText w:val="•"/>
      <w:lvlJc w:val="left"/>
      <w:pPr>
        <w:ind w:left="5234" w:hanging="424"/>
      </w:pPr>
      <w:rPr>
        <w:rFonts w:hint="default"/>
        <w:lang w:val="hr-HR" w:eastAsia="en-US" w:bidi="ar-SA"/>
      </w:rPr>
    </w:lvl>
    <w:lvl w:ilvl="6" w:tplc="3F564142">
      <w:numFmt w:val="bullet"/>
      <w:lvlText w:val="•"/>
      <w:lvlJc w:val="left"/>
      <w:pPr>
        <w:ind w:left="6056" w:hanging="424"/>
      </w:pPr>
      <w:rPr>
        <w:rFonts w:hint="default"/>
        <w:lang w:val="hr-HR" w:eastAsia="en-US" w:bidi="ar-SA"/>
      </w:rPr>
    </w:lvl>
    <w:lvl w:ilvl="7" w:tplc="E0F46D06">
      <w:numFmt w:val="bullet"/>
      <w:lvlText w:val="•"/>
      <w:lvlJc w:val="left"/>
      <w:pPr>
        <w:ind w:left="6879" w:hanging="424"/>
      </w:pPr>
      <w:rPr>
        <w:rFonts w:hint="default"/>
        <w:lang w:val="hr-HR" w:eastAsia="en-US" w:bidi="ar-SA"/>
      </w:rPr>
    </w:lvl>
    <w:lvl w:ilvl="8" w:tplc="E1261D88">
      <w:numFmt w:val="bullet"/>
      <w:lvlText w:val="•"/>
      <w:lvlJc w:val="left"/>
      <w:pPr>
        <w:ind w:left="7702" w:hanging="424"/>
      </w:pPr>
      <w:rPr>
        <w:rFonts w:hint="default"/>
        <w:lang w:val="hr-HR" w:eastAsia="en-US" w:bidi="ar-SA"/>
      </w:rPr>
    </w:lvl>
  </w:abstractNum>
  <w:abstractNum w:abstractNumId="21">
    <w:nsid w:val="7A41547D"/>
    <w:multiLevelType w:val="hybridMultilevel"/>
    <w:tmpl w:val="FBBCFDD6"/>
    <w:lvl w:ilvl="0" w:tplc="90E29EBC">
      <w:numFmt w:val="bullet"/>
      <w:lvlText w:val="–"/>
      <w:lvlJc w:val="left"/>
      <w:pPr>
        <w:ind w:left="136" w:hanging="156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F92E1E64">
      <w:numFmt w:val="bullet"/>
      <w:lvlText w:val="•"/>
      <w:lvlJc w:val="left"/>
      <w:pPr>
        <w:ind w:left="1060" w:hanging="156"/>
      </w:pPr>
      <w:rPr>
        <w:rFonts w:hint="default"/>
        <w:lang w:val="hr-HR" w:eastAsia="en-US" w:bidi="ar-SA"/>
      </w:rPr>
    </w:lvl>
    <w:lvl w:ilvl="2" w:tplc="38520FFC">
      <w:numFmt w:val="bullet"/>
      <w:lvlText w:val="•"/>
      <w:lvlJc w:val="left"/>
      <w:pPr>
        <w:ind w:left="1981" w:hanging="156"/>
      </w:pPr>
      <w:rPr>
        <w:rFonts w:hint="default"/>
        <w:lang w:val="hr-HR" w:eastAsia="en-US" w:bidi="ar-SA"/>
      </w:rPr>
    </w:lvl>
    <w:lvl w:ilvl="3" w:tplc="99C2435A">
      <w:numFmt w:val="bullet"/>
      <w:lvlText w:val="•"/>
      <w:lvlJc w:val="left"/>
      <w:pPr>
        <w:ind w:left="2902" w:hanging="156"/>
      </w:pPr>
      <w:rPr>
        <w:rFonts w:hint="default"/>
        <w:lang w:val="hr-HR" w:eastAsia="en-US" w:bidi="ar-SA"/>
      </w:rPr>
    </w:lvl>
    <w:lvl w:ilvl="4" w:tplc="50DEB8A0">
      <w:numFmt w:val="bullet"/>
      <w:lvlText w:val="•"/>
      <w:lvlJc w:val="left"/>
      <w:pPr>
        <w:ind w:left="3823" w:hanging="156"/>
      </w:pPr>
      <w:rPr>
        <w:rFonts w:hint="default"/>
        <w:lang w:val="hr-HR" w:eastAsia="en-US" w:bidi="ar-SA"/>
      </w:rPr>
    </w:lvl>
    <w:lvl w:ilvl="5" w:tplc="77929A24">
      <w:numFmt w:val="bullet"/>
      <w:lvlText w:val="•"/>
      <w:lvlJc w:val="left"/>
      <w:pPr>
        <w:ind w:left="4744" w:hanging="156"/>
      </w:pPr>
      <w:rPr>
        <w:rFonts w:hint="default"/>
        <w:lang w:val="hr-HR" w:eastAsia="en-US" w:bidi="ar-SA"/>
      </w:rPr>
    </w:lvl>
    <w:lvl w:ilvl="6" w:tplc="E22A1284">
      <w:numFmt w:val="bullet"/>
      <w:lvlText w:val="•"/>
      <w:lvlJc w:val="left"/>
      <w:pPr>
        <w:ind w:left="5664" w:hanging="156"/>
      </w:pPr>
      <w:rPr>
        <w:rFonts w:hint="default"/>
        <w:lang w:val="hr-HR" w:eastAsia="en-US" w:bidi="ar-SA"/>
      </w:rPr>
    </w:lvl>
    <w:lvl w:ilvl="7" w:tplc="9F786DF2">
      <w:numFmt w:val="bullet"/>
      <w:lvlText w:val="•"/>
      <w:lvlJc w:val="left"/>
      <w:pPr>
        <w:ind w:left="6585" w:hanging="156"/>
      </w:pPr>
      <w:rPr>
        <w:rFonts w:hint="default"/>
        <w:lang w:val="hr-HR" w:eastAsia="en-US" w:bidi="ar-SA"/>
      </w:rPr>
    </w:lvl>
    <w:lvl w:ilvl="8" w:tplc="3F4EE000">
      <w:numFmt w:val="bullet"/>
      <w:lvlText w:val="•"/>
      <w:lvlJc w:val="left"/>
      <w:pPr>
        <w:ind w:left="7506" w:hanging="156"/>
      </w:pPr>
      <w:rPr>
        <w:rFonts w:hint="default"/>
        <w:lang w:val="hr-HR" w:eastAsia="en-US" w:bidi="ar-SA"/>
      </w:rPr>
    </w:lvl>
  </w:abstractNum>
  <w:abstractNum w:abstractNumId="22">
    <w:nsid w:val="7EB412E4"/>
    <w:multiLevelType w:val="hybridMultilevel"/>
    <w:tmpl w:val="BF92DD08"/>
    <w:lvl w:ilvl="0" w:tplc="1C484EA8">
      <w:numFmt w:val="bullet"/>
      <w:lvlText w:val="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F70A0E2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2" w:tplc="AF92E694">
      <w:numFmt w:val="bullet"/>
      <w:lvlText w:val="•"/>
      <w:lvlJc w:val="left"/>
      <w:pPr>
        <w:ind w:left="2557" w:hanging="361"/>
      </w:pPr>
      <w:rPr>
        <w:rFonts w:hint="default"/>
        <w:lang w:val="hr-HR" w:eastAsia="en-US" w:bidi="ar-SA"/>
      </w:rPr>
    </w:lvl>
    <w:lvl w:ilvl="3" w:tplc="39B0808A">
      <w:numFmt w:val="bullet"/>
      <w:lvlText w:val="•"/>
      <w:lvlJc w:val="left"/>
      <w:pPr>
        <w:ind w:left="3406" w:hanging="361"/>
      </w:pPr>
      <w:rPr>
        <w:rFonts w:hint="default"/>
        <w:lang w:val="hr-HR" w:eastAsia="en-US" w:bidi="ar-SA"/>
      </w:rPr>
    </w:lvl>
    <w:lvl w:ilvl="4" w:tplc="ADE0E0F0">
      <w:numFmt w:val="bullet"/>
      <w:lvlText w:val="•"/>
      <w:lvlJc w:val="left"/>
      <w:pPr>
        <w:ind w:left="4255" w:hanging="361"/>
      </w:pPr>
      <w:rPr>
        <w:rFonts w:hint="default"/>
        <w:lang w:val="hr-HR" w:eastAsia="en-US" w:bidi="ar-SA"/>
      </w:rPr>
    </w:lvl>
    <w:lvl w:ilvl="5" w:tplc="DE483472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6" w:tplc="743CA0F6">
      <w:numFmt w:val="bullet"/>
      <w:lvlText w:val="•"/>
      <w:lvlJc w:val="left"/>
      <w:pPr>
        <w:ind w:left="5952" w:hanging="361"/>
      </w:pPr>
      <w:rPr>
        <w:rFonts w:hint="default"/>
        <w:lang w:val="hr-HR" w:eastAsia="en-US" w:bidi="ar-SA"/>
      </w:rPr>
    </w:lvl>
    <w:lvl w:ilvl="7" w:tplc="AF5034EA">
      <w:numFmt w:val="bullet"/>
      <w:lvlText w:val="•"/>
      <w:lvlJc w:val="left"/>
      <w:pPr>
        <w:ind w:left="6801" w:hanging="361"/>
      </w:pPr>
      <w:rPr>
        <w:rFonts w:hint="default"/>
        <w:lang w:val="hr-HR" w:eastAsia="en-US" w:bidi="ar-SA"/>
      </w:rPr>
    </w:lvl>
    <w:lvl w:ilvl="8" w:tplc="6FAA61AE">
      <w:numFmt w:val="bullet"/>
      <w:lvlText w:val="•"/>
      <w:lvlJc w:val="left"/>
      <w:pPr>
        <w:ind w:left="7650" w:hanging="361"/>
      </w:pPr>
      <w:rPr>
        <w:rFonts w:hint="default"/>
        <w:lang w:val="hr-HR" w:eastAsia="en-US" w:bidi="ar-SA"/>
      </w:rPr>
    </w:lvl>
  </w:abstractNum>
  <w:abstractNum w:abstractNumId="23">
    <w:nsid w:val="7FE666CE"/>
    <w:multiLevelType w:val="multilevel"/>
    <w:tmpl w:val="57D038DA"/>
    <w:lvl w:ilvl="0">
      <w:start w:val="4"/>
      <w:numFmt w:val="decimal"/>
      <w:lvlText w:val="%1."/>
      <w:lvlJc w:val="left"/>
      <w:pPr>
        <w:ind w:left="356" w:hanging="2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D2D2D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856" w:hanging="361"/>
        <w:jc w:val="left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21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8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43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6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26" w:hanging="361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2"/>
  </w:num>
  <w:num w:numId="5">
    <w:abstractNumId w:val="16"/>
  </w:num>
  <w:num w:numId="6">
    <w:abstractNumId w:val="5"/>
  </w:num>
  <w:num w:numId="7">
    <w:abstractNumId w:val="18"/>
  </w:num>
  <w:num w:numId="8">
    <w:abstractNumId w:val="21"/>
  </w:num>
  <w:num w:numId="9">
    <w:abstractNumId w:val="2"/>
  </w:num>
  <w:num w:numId="10">
    <w:abstractNumId w:val="1"/>
  </w:num>
  <w:num w:numId="11">
    <w:abstractNumId w:val="20"/>
  </w:num>
  <w:num w:numId="12">
    <w:abstractNumId w:val="8"/>
  </w:num>
  <w:num w:numId="13">
    <w:abstractNumId w:val="19"/>
  </w:num>
  <w:num w:numId="14">
    <w:abstractNumId w:val="10"/>
  </w:num>
  <w:num w:numId="15">
    <w:abstractNumId w:val="0"/>
  </w:num>
  <w:num w:numId="16">
    <w:abstractNumId w:val="12"/>
  </w:num>
  <w:num w:numId="17">
    <w:abstractNumId w:val="14"/>
  </w:num>
  <w:num w:numId="18">
    <w:abstractNumId w:val="4"/>
  </w:num>
  <w:num w:numId="19">
    <w:abstractNumId w:val="15"/>
  </w:num>
  <w:num w:numId="20">
    <w:abstractNumId w:val="17"/>
  </w:num>
  <w:num w:numId="21">
    <w:abstractNumId w:val="13"/>
  </w:num>
  <w:num w:numId="22">
    <w:abstractNumId w:val="7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AC"/>
    <w:rsid w:val="00016805"/>
    <w:rsid w:val="001866D8"/>
    <w:rsid w:val="0034078C"/>
    <w:rsid w:val="003C0B2C"/>
    <w:rsid w:val="00554133"/>
    <w:rsid w:val="005C6C48"/>
    <w:rsid w:val="005C79EE"/>
    <w:rsid w:val="00631578"/>
    <w:rsid w:val="00683B41"/>
    <w:rsid w:val="00905E0C"/>
    <w:rsid w:val="009438AC"/>
    <w:rsid w:val="009A0E26"/>
    <w:rsid w:val="00AD68F8"/>
    <w:rsid w:val="00BA627E"/>
    <w:rsid w:val="00CD3A10"/>
    <w:rsid w:val="00F4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8A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slov1">
    <w:name w:val="heading 1"/>
    <w:basedOn w:val="Normal"/>
    <w:next w:val="Normal"/>
    <w:link w:val="Naslov1Char"/>
    <w:uiPriority w:val="1"/>
    <w:qFormat/>
    <w:rsid w:val="00631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631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1"/>
    <w:qFormat/>
    <w:rsid w:val="009438AC"/>
    <w:pPr>
      <w:spacing w:before="1"/>
      <w:ind w:left="136" w:right="140"/>
      <w:jc w:val="both"/>
      <w:outlineLvl w:val="2"/>
    </w:pPr>
    <w:rPr>
      <w:b/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1"/>
    <w:rsid w:val="009438AC"/>
    <w:rPr>
      <w:rFonts w:ascii="Carlito" w:eastAsia="Carlito" w:hAnsi="Carlito" w:cs="Carlito"/>
      <w:b/>
      <w:bCs/>
      <w:i/>
    </w:rPr>
  </w:style>
  <w:style w:type="table" w:customStyle="1" w:styleId="TableNormal">
    <w:name w:val="Table Normal"/>
    <w:uiPriority w:val="2"/>
    <w:semiHidden/>
    <w:unhideWhenUsed/>
    <w:qFormat/>
    <w:rsid w:val="00943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438AC"/>
  </w:style>
  <w:style w:type="character" w:customStyle="1" w:styleId="TijelotekstaChar">
    <w:name w:val="Tijelo teksta Char"/>
    <w:basedOn w:val="Zadanifontodlomka"/>
    <w:link w:val="Tijeloteksta"/>
    <w:uiPriority w:val="1"/>
    <w:rsid w:val="009438AC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9438AC"/>
  </w:style>
  <w:style w:type="paragraph" w:styleId="Tekstbalonia">
    <w:name w:val="Balloon Text"/>
    <w:basedOn w:val="Normal"/>
    <w:link w:val="TekstbaloniaChar"/>
    <w:uiPriority w:val="99"/>
    <w:semiHidden/>
    <w:unhideWhenUsed/>
    <w:rsid w:val="009438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8AC"/>
    <w:rPr>
      <w:rFonts w:ascii="Tahoma" w:eastAsia="Carlito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438AC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9438AC"/>
    <w:pPr>
      <w:adjustRightInd w:val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4">
    <w:name w:val="Font Style14"/>
    <w:uiPriority w:val="99"/>
    <w:rsid w:val="009438AC"/>
    <w:rPr>
      <w:rFonts w:ascii="Tahoma" w:hAnsi="Tahoma" w:cs="Tahoma" w:hint="default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9438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38AC"/>
    <w:rPr>
      <w:rFonts w:ascii="Carlito" w:eastAsia="Carlito" w:hAnsi="Carlito" w:cs="Carlito"/>
    </w:rPr>
  </w:style>
  <w:style w:type="paragraph" w:styleId="Podnoje">
    <w:name w:val="footer"/>
    <w:basedOn w:val="Normal"/>
    <w:link w:val="PodnojeChar"/>
    <w:uiPriority w:val="99"/>
    <w:unhideWhenUsed/>
    <w:rsid w:val="00943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38AC"/>
    <w:rPr>
      <w:rFonts w:ascii="Carlito" w:eastAsia="Carlito" w:hAnsi="Carlito" w:cs="Carlito"/>
    </w:rPr>
  </w:style>
  <w:style w:type="character" w:customStyle="1" w:styleId="apple-converted-space">
    <w:name w:val="apple-converted-space"/>
    <w:basedOn w:val="Zadanifontodlomka"/>
    <w:rsid w:val="009438AC"/>
  </w:style>
  <w:style w:type="paragraph" w:customStyle="1" w:styleId="m-6115555866615410700msolistparagraph">
    <w:name w:val="m_-6115555866615410700msolistparagraph"/>
    <w:basedOn w:val="Normal"/>
    <w:rsid w:val="009438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438AC"/>
    <w:rPr>
      <w:b/>
      <w:bCs/>
    </w:rPr>
  </w:style>
  <w:style w:type="character" w:styleId="Istaknuto">
    <w:name w:val="Emphasis"/>
    <w:basedOn w:val="Zadanifontodlomka"/>
    <w:uiPriority w:val="20"/>
    <w:qFormat/>
    <w:rsid w:val="00BA62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8A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slov1">
    <w:name w:val="heading 1"/>
    <w:basedOn w:val="Normal"/>
    <w:next w:val="Normal"/>
    <w:link w:val="Naslov1Char"/>
    <w:uiPriority w:val="1"/>
    <w:qFormat/>
    <w:rsid w:val="00631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631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1"/>
    <w:qFormat/>
    <w:rsid w:val="009438AC"/>
    <w:pPr>
      <w:spacing w:before="1"/>
      <w:ind w:left="136" w:right="140"/>
      <w:jc w:val="both"/>
      <w:outlineLvl w:val="2"/>
    </w:pPr>
    <w:rPr>
      <w:b/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1"/>
    <w:rsid w:val="009438AC"/>
    <w:rPr>
      <w:rFonts w:ascii="Carlito" w:eastAsia="Carlito" w:hAnsi="Carlito" w:cs="Carlito"/>
      <w:b/>
      <w:bCs/>
      <w:i/>
    </w:rPr>
  </w:style>
  <w:style w:type="table" w:customStyle="1" w:styleId="TableNormal">
    <w:name w:val="Table Normal"/>
    <w:uiPriority w:val="2"/>
    <w:semiHidden/>
    <w:unhideWhenUsed/>
    <w:qFormat/>
    <w:rsid w:val="00943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438AC"/>
  </w:style>
  <w:style w:type="character" w:customStyle="1" w:styleId="TijelotekstaChar">
    <w:name w:val="Tijelo teksta Char"/>
    <w:basedOn w:val="Zadanifontodlomka"/>
    <w:link w:val="Tijeloteksta"/>
    <w:uiPriority w:val="1"/>
    <w:rsid w:val="009438AC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9438AC"/>
  </w:style>
  <w:style w:type="paragraph" w:styleId="Tekstbalonia">
    <w:name w:val="Balloon Text"/>
    <w:basedOn w:val="Normal"/>
    <w:link w:val="TekstbaloniaChar"/>
    <w:uiPriority w:val="99"/>
    <w:semiHidden/>
    <w:unhideWhenUsed/>
    <w:rsid w:val="009438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8AC"/>
    <w:rPr>
      <w:rFonts w:ascii="Tahoma" w:eastAsia="Carlito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438AC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9438AC"/>
    <w:pPr>
      <w:adjustRightInd w:val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4">
    <w:name w:val="Font Style14"/>
    <w:uiPriority w:val="99"/>
    <w:rsid w:val="009438AC"/>
    <w:rPr>
      <w:rFonts w:ascii="Tahoma" w:hAnsi="Tahoma" w:cs="Tahoma" w:hint="default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9438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38AC"/>
    <w:rPr>
      <w:rFonts w:ascii="Carlito" w:eastAsia="Carlito" w:hAnsi="Carlito" w:cs="Carlito"/>
    </w:rPr>
  </w:style>
  <w:style w:type="paragraph" w:styleId="Podnoje">
    <w:name w:val="footer"/>
    <w:basedOn w:val="Normal"/>
    <w:link w:val="PodnojeChar"/>
    <w:uiPriority w:val="99"/>
    <w:unhideWhenUsed/>
    <w:rsid w:val="00943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38AC"/>
    <w:rPr>
      <w:rFonts w:ascii="Carlito" w:eastAsia="Carlito" w:hAnsi="Carlito" w:cs="Carlito"/>
    </w:rPr>
  </w:style>
  <w:style w:type="character" w:customStyle="1" w:styleId="apple-converted-space">
    <w:name w:val="apple-converted-space"/>
    <w:basedOn w:val="Zadanifontodlomka"/>
    <w:rsid w:val="009438AC"/>
  </w:style>
  <w:style w:type="paragraph" w:customStyle="1" w:styleId="m-6115555866615410700msolistparagraph">
    <w:name w:val="m_-6115555866615410700msolistparagraph"/>
    <w:basedOn w:val="Normal"/>
    <w:rsid w:val="009438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438AC"/>
    <w:rPr>
      <w:b/>
      <w:bCs/>
    </w:rPr>
  </w:style>
  <w:style w:type="character" w:styleId="Istaknuto">
    <w:name w:val="Emphasis"/>
    <w:basedOn w:val="Zadanifontodlomka"/>
    <w:uiPriority w:val="20"/>
    <w:qFormat/>
    <w:rsid w:val="00BA62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isarnica@opcina-skabrnj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opcina-skabrn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2023-10-03T10:46:00Z</dcterms:created>
  <dcterms:modified xsi:type="dcterms:W3CDTF">2023-10-20T09:22:00Z</dcterms:modified>
</cp:coreProperties>
</file>