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D0" w:rsidRPr="00F05D56" w:rsidRDefault="004242D0" w:rsidP="004242D0">
      <w:pPr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</w:t>
      </w:r>
      <w:r w:rsidRPr="00F05D56">
        <w:rPr>
          <w:rFonts w:ascii="Times New Roman" w:hAnsi="Times New Roman"/>
          <w:noProof/>
          <w:lang w:eastAsia="hr-HR"/>
        </w:rPr>
        <w:drawing>
          <wp:inline distT="0" distB="0" distL="0" distR="0" wp14:anchorId="01DD9B96" wp14:editId="2DA67806">
            <wp:extent cx="410210" cy="521970"/>
            <wp:effectExtent l="0" t="0" r="889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REPUBLIKA HRVATSKA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ZADARSKA ŽUPANIJA</w:t>
      </w:r>
    </w:p>
    <w:p w:rsidR="004242D0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OPĆINA ŠKABRNJA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25E74">
        <w:rPr>
          <w:rFonts w:ascii="Times New Roman" w:hAnsi="Times New Roman"/>
          <w:b/>
        </w:rPr>
        <w:t xml:space="preserve">Povjerenstvo za provedbu </w:t>
      </w:r>
    </w:p>
    <w:p w:rsidR="004242D0" w:rsidRDefault="004242D0" w:rsidP="004242D0">
      <w:pPr>
        <w:spacing w:after="0"/>
        <w:rPr>
          <w:rFonts w:ascii="Times New Roman" w:hAnsi="Times New Roman"/>
          <w:b/>
        </w:rPr>
      </w:pPr>
      <w:r w:rsidRPr="00F25E74">
        <w:rPr>
          <w:rFonts w:ascii="Times New Roman" w:hAnsi="Times New Roman"/>
          <w:b/>
        </w:rPr>
        <w:t xml:space="preserve">        </w:t>
      </w:r>
      <w:r w:rsidR="00CD0DF3">
        <w:rPr>
          <w:rFonts w:ascii="Times New Roman" w:hAnsi="Times New Roman"/>
          <w:b/>
        </w:rPr>
        <w:t xml:space="preserve">        Oglasa</w:t>
      </w:r>
      <w:r w:rsidRPr="00F25E74">
        <w:rPr>
          <w:rFonts w:ascii="Times New Roman" w:hAnsi="Times New Roman"/>
          <w:b/>
        </w:rPr>
        <w:t xml:space="preserve"> 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</w:p>
    <w:p w:rsidR="004242D0" w:rsidRPr="00051154" w:rsidRDefault="004242D0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112-0</w:t>
      </w:r>
      <w:r w:rsidR="00CD0DF3">
        <w:rPr>
          <w:rFonts w:ascii="Times New Roman" w:hAnsi="Times New Roman"/>
          <w:color w:val="000000"/>
        </w:rPr>
        <w:t>1</w:t>
      </w:r>
      <w:r w:rsidRPr="00051154">
        <w:rPr>
          <w:rFonts w:ascii="Times New Roman" w:hAnsi="Times New Roman"/>
          <w:color w:val="000000"/>
        </w:rPr>
        <w:t>/2</w:t>
      </w:r>
      <w:r w:rsidR="00CD0DF3">
        <w:rPr>
          <w:rFonts w:ascii="Times New Roman" w:hAnsi="Times New Roman"/>
          <w:color w:val="000000"/>
        </w:rPr>
        <w:t>2</w:t>
      </w:r>
      <w:r w:rsidRPr="00051154">
        <w:rPr>
          <w:rFonts w:ascii="Times New Roman" w:hAnsi="Times New Roman"/>
          <w:color w:val="000000"/>
        </w:rPr>
        <w:t>-01/0</w:t>
      </w:r>
      <w:r w:rsidR="00E84DAE">
        <w:rPr>
          <w:rFonts w:ascii="Times New Roman" w:hAnsi="Times New Roman"/>
          <w:color w:val="000000"/>
        </w:rPr>
        <w:t>3</w:t>
      </w:r>
    </w:p>
    <w:p w:rsidR="004242D0" w:rsidRPr="00051154" w:rsidRDefault="00CD0DF3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2198-</w:t>
      </w:r>
      <w:r w:rsidR="004242D0" w:rsidRPr="00051154">
        <w:rPr>
          <w:rFonts w:ascii="Times New Roman" w:hAnsi="Times New Roman"/>
          <w:color w:val="000000"/>
        </w:rPr>
        <w:t>5-03-2</w:t>
      </w:r>
      <w:r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-</w:t>
      </w:r>
      <w:r w:rsidR="00E84DAE">
        <w:rPr>
          <w:rFonts w:ascii="Times New Roman" w:hAnsi="Times New Roman"/>
          <w:color w:val="000000"/>
        </w:rPr>
        <w:t>7</w:t>
      </w:r>
    </w:p>
    <w:p w:rsidR="004242D0" w:rsidRPr="00051154" w:rsidRDefault="00A8455E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Škabrnja, </w:t>
      </w:r>
      <w:r w:rsidR="00CD0DF3">
        <w:rPr>
          <w:rFonts w:ascii="Times New Roman" w:hAnsi="Times New Roman"/>
          <w:color w:val="000000"/>
        </w:rPr>
        <w:t>2</w:t>
      </w:r>
      <w:r w:rsidR="00E84DAE">
        <w:rPr>
          <w:rFonts w:ascii="Times New Roman" w:hAnsi="Times New Roman"/>
          <w:color w:val="000000"/>
        </w:rPr>
        <w:t>3</w:t>
      </w:r>
      <w:r w:rsidR="004242D0">
        <w:rPr>
          <w:rFonts w:ascii="Times New Roman" w:hAnsi="Times New Roman"/>
          <w:color w:val="000000"/>
        </w:rPr>
        <w:t xml:space="preserve">. </w:t>
      </w:r>
      <w:r w:rsidR="00E84DAE">
        <w:rPr>
          <w:rFonts w:ascii="Times New Roman" w:hAnsi="Times New Roman"/>
          <w:color w:val="000000"/>
        </w:rPr>
        <w:t>lipnja</w:t>
      </w:r>
      <w:r w:rsidR="004242D0" w:rsidRPr="00051154">
        <w:rPr>
          <w:rFonts w:ascii="Times New Roman" w:hAnsi="Times New Roman"/>
          <w:color w:val="000000"/>
        </w:rPr>
        <w:t xml:space="preserve"> 202</w:t>
      </w:r>
      <w:r w:rsidR="00CD0DF3"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. godine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</w:p>
    <w:p w:rsidR="004242D0" w:rsidRDefault="004242D0" w:rsidP="004242D0">
      <w:pPr>
        <w:rPr>
          <w:rFonts w:ascii="Times New Roman" w:hAnsi="Times New Roman"/>
        </w:rPr>
      </w:pPr>
      <w:r w:rsidRPr="00B46589">
        <w:rPr>
          <w:rFonts w:ascii="Times New Roman" w:hAnsi="Times New Roman"/>
        </w:rPr>
        <w:t>Povjerenstv</w:t>
      </w:r>
      <w:r>
        <w:rPr>
          <w:rFonts w:ascii="Times New Roman" w:hAnsi="Times New Roman"/>
        </w:rPr>
        <w:t>o</w:t>
      </w:r>
      <w:r w:rsidRPr="00B46589">
        <w:rPr>
          <w:rFonts w:ascii="Times New Roman" w:hAnsi="Times New Roman"/>
        </w:rPr>
        <w:t xml:space="preserve"> za provedbu 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>Oglasa</w:t>
      </w:r>
      <w:r w:rsidRPr="00B46589">
        <w:rPr>
          <w:rStyle w:val="Strong"/>
          <w:rFonts w:ascii="Times New Roman" w:hAnsi="Times New Roman"/>
          <w:b w:val="0"/>
          <w:bCs w:val="0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 xml:space="preserve">za prijam u službu na  </w:t>
      </w:r>
      <w:r w:rsidRPr="00B46589">
        <w:rPr>
          <w:rStyle w:val="Strong"/>
          <w:rFonts w:ascii="Times New Roman" w:hAnsi="Times New Roman"/>
          <w:b w:val="0"/>
          <w:bCs w:val="0"/>
          <w:color w:val="333333"/>
        </w:rPr>
        <w:t>određeno vrijeme  na radno mjesto„</w:t>
      </w:r>
      <w:r w:rsidR="00E84DAE">
        <w:rPr>
          <w:rFonts w:ascii="Times New Roman" w:hAnsi="Times New Roman"/>
          <w:lang w:val="it-IT"/>
        </w:rPr>
        <w:t>Viši referent za komunalne poslove i prostorno uređenje</w:t>
      </w:r>
      <w:r w:rsidRPr="00B46589">
        <w:rPr>
          <w:rFonts w:ascii="Times New Roman" w:hAnsi="Times New Roman"/>
          <w:lang w:val="it-IT"/>
        </w:rPr>
        <w:t>” u Jedinstveni upravni odjel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na temelju članka  20. stavka 4.  Zakona o službenicima i namještenicima u lokalnoj i područnoj (regionalnoj) samoupravi ("Narodne novine", broj 86/08,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61/11, 04/18 i  112/19 ), objavljuje</w:t>
      </w:r>
    </w:p>
    <w:p w:rsidR="004242D0" w:rsidRPr="00F05D56" w:rsidRDefault="004242D0" w:rsidP="004242D0">
      <w:pPr>
        <w:rPr>
          <w:rFonts w:ascii="Times New Roman" w:hAnsi="Times New Roman"/>
        </w:rPr>
      </w:pPr>
    </w:p>
    <w:p w:rsidR="004242D0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  <w:r w:rsidRPr="00F05D56">
        <w:rPr>
          <w:rFonts w:ascii="Times New Roman" w:hAnsi="Times New Roman"/>
          <w:b/>
        </w:rPr>
        <w:t>POZIV NA PRETHODNU PROVJERU ZNANJA I SPOSOBNOSTI</w:t>
      </w:r>
    </w:p>
    <w:p w:rsidR="004242D0" w:rsidRPr="00F05D56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I.  Pravo pristupa na prethodnu provjeru znanja i sposobnosti ima</w:t>
      </w:r>
      <w:r w:rsidR="00E84DAE">
        <w:rPr>
          <w:rFonts w:ascii="Times New Roman" w:hAnsi="Times New Roman"/>
        </w:rPr>
        <w:t>ju</w:t>
      </w:r>
      <w:r w:rsidRPr="00F05D56">
        <w:rPr>
          <w:rFonts w:ascii="Times New Roman" w:hAnsi="Times New Roman"/>
        </w:rPr>
        <w:t xml:space="preserve"> slijedeć</w:t>
      </w:r>
      <w:r w:rsidR="00E84DAE">
        <w:rPr>
          <w:rFonts w:ascii="Times New Roman" w:hAnsi="Times New Roman"/>
        </w:rPr>
        <w:t>e</w:t>
      </w:r>
      <w:r w:rsidRPr="00F05D56">
        <w:rPr>
          <w:rFonts w:ascii="Times New Roman" w:hAnsi="Times New Roman"/>
        </w:rPr>
        <w:t xml:space="preserve">  kandidat</w:t>
      </w:r>
      <w:r w:rsidR="00E84DAE">
        <w:rPr>
          <w:rFonts w:ascii="Times New Roman" w:hAnsi="Times New Roman"/>
        </w:rPr>
        <w:t>kinje</w:t>
      </w:r>
      <w:r w:rsidRPr="00F05D56">
        <w:rPr>
          <w:rFonts w:ascii="Times New Roman" w:hAnsi="Times New Roman"/>
        </w:rPr>
        <w:t xml:space="preserve"> čij</w:t>
      </w:r>
      <w:r w:rsidR="00E84DAE">
        <w:rPr>
          <w:rFonts w:ascii="Times New Roman" w:hAnsi="Times New Roman"/>
        </w:rPr>
        <w:t>e prijave su</w:t>
      </w:r>
      <w:r w:rsidRPr="00F05D56">
        <w:rPr>
          <w:rFonts w:ascii="Times New Roman" w:hAnsi="Times New Roman"/>
        </w:rPr>
        <w:t xml:space="preserve">  pravovremen</w:t>
      </w:r>
      <w:r w:rsidR="00E84DAE">
        <w:rPr>
          <w:rFonts w:ascii="Times New Roman" w:hAnsi="Times New Roman"/>
        </w:rPr>
        <w:t>e</w:t>
      </w:r>
      <w:r w:rsidRPr="00F05D56">
        <w:rPr>
          <w:rFonts w:ascii="Times New Roman" w:hAnsi="Times New Roman"/>
        </w:rPr>
        <w:t xml:space="preserve"> i potpu</w:t>
      </w:r>
      <w:r w:rsidR="00E84DAE">
        <w:rPr>
          <w:rFonts w:ascii="Times New Roman" w:hAnsi="Times New Roman"/>
        </w:rPr>
        <w:t>ne,</w:t>
      </w:r>
      <w:r w:rsidRPr="00F05D56">
        <w:rPr>
          <w:rFonts w:ascii="Times New Roman" w:hAnsi="Times New Roman"/>
        </w:rPr>
        <w:t xml:space="preserve">  te udovoljava</w:t>
      </w:r>
      <w:r w:rsidR="00E84DAE">
        <w:rPr>
          <w:rFonts w:ascii="Times New Roman" w:hAnsi="Times New Roman"/>
        </w:rPr>
        <w:t>ju</w:t>
      </w:r>
      <w:r w:rsidRPr="00F05D56">
        <w:rPr>
          <w:rFonts w:ascii="Times New Roman" w:hAnsi="Times New Roman"/>
        </w:rPr>
        <w:t xml:space="preserve"> propisanim i objavljenim uvjetima</w:t>
      </w:r>
      <w:r>
        <w:rPr>
          <w:rFonts w:ascii="Times New Roman" w:hAnsi="Times New Roman"/>
        </w:rPr>
        <w:t xml:space="preserve"> </w:t>
      </w:r>
      <w:r w:rsidR="00E47BF6">
        <w:rPr>
          <w:rFonts w:ascii="Times New Roman" w:hAnsi="Times New Roman"/>
        </w:rPr>
        <w:t>Oglasa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a to </w:t>
      </w:r>
      <w:r w:rsidR="00E84DAE">
        <w:rPr>
          <w:rFonts w:ascii="Times New Roman" w:hAnsi="Times New Roman"/>
        </w:rPr>
        <w:t>su</w:t>
      </w:r>
      <w:r w:rsidRPr="00F05D56">
        <w:rPr>
          <w:rFonts w:ascii="Times New Roman" w:hAnsi="Times New Roman"/>
        </w:rPr>
        <w:t xml:space="preserve"> prijav</w:t>
      </w:r>
      <w:r w:rsidR="00E84DAE">
        <w:rPr>
          <w:rFonts w:ascii="Times New Roman" w:hAnsi="Times New Roman"/>
        </w:rPr>
        <w:t>e</w:t>
      </w:r>
      <w:r w:rsidRPr="00F05D56">
        <w:rPr>
          <w:rFonts w:ascii="Times New Roman" w:hAnsi="Times New Roman"/>
        </w:rPr>
        <w:t xml:space="preserve"> </w:t>
      </w:r>
      <w:r w:rsidR="00E84DAE">
        <w:rPr>
          <w:rFonts w:ascii="Times New Roman" w:hAnsi="Times New Roman"/>
        </w:rPr>
        <w:t>slijedećih</w:t>
      </w:r>
      <w:r w:rsidRPr="00F05D56">
        <w:rPr>
          <w:rFonts w:ascii="Times New Roman" w:hAnsi="Times New Roman"/>
        </w:rPr>
        <w:t xml:space="preserve">  kandidat</w:t>
      </w:r>
      <w:r w:rsidR="00E84DAE">
        <w:rPr>
          <w:rFonts w:ascii="Times New Roman" w:hAnsi="Times New Roman"/>
        </w:rPr>
        <w:t>kinja</w:t>
      </w:r>
      <w:r w:rsidRPr="00F05D56">
        <w:rPr>
          <w:rFonts w:ascii="Times New Roman" w:hAnsi="Times New Roman"/>
        </w:rPr>
        <w:t xml:space="preserve">: </w:t>
      </w:r>
    </w:p>
    <w:p w:rsidR="004242D0" w:rsidRDefault="004242D0" w:rsidP="00E84DAE">
      <w:pPr>
        <w:tabs>
          <w:tab w:val="left" w:pos="2220"/>
        </w:tabs>
        <w:spacing w:after="0" w:line="340" w:lineRule="exact"/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97B4F">
        <w:rPr>
          <w:rFonts w:ascii="Times New Roman" w:hAnsi="Times New Roman"/>
        </w:rPr>
        <w:t>M.P. (Pridraga)</w:t>
      </w:r>
    </w:p>
    <w:p w:rsidR="00E84DAE" w:rsidRDefault="00E84DAE" w:rsidP="00E84DAE">
      <w:pPr>
        <w:tabs>
          <w:tab w:val="left" w:pos="2220"/>
        </w:tabs>
        <w:spacing w:after="0" w:line="340" w:lineRule="exact"/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7B4F">
        <w:rPr>
          <w:rFonts w:ascii="Times New Roman" w:hAnsi="Times New Roman"/>
        </w:rPr>
        <w:t>P.P. (Škabrnja)</w:t>
      </w:r>
      <w:bookmarkStart w:id="0" w:name="_GoBack"/>
      <w:bookmarkEnd w:id="0"/>
    </w:p>
    <w:p w:rsidR="004242D0" w:rsidRPr="00F05D56" w:rsidRDefault="00CD0DF3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II. Prethodna provjera znanja i sposobnosti održati će se dana </w:t>
      </w:r>
      <w:r w:rsidR="00E84DAE">
        <w:rPr>
          <w:rFonts w:ascii="Times New Roman" w:hAnsi="Times New Roman"/>
        </w:rPr>
        <w:t>28</w:t>
      </w:r>
      <w:r w:rsidRPr="00F05D56">
        <w:rPr>
          <w:rFonts w:ascii="Times New Roman" w:hAnsi="Times New Roman"/>
        </w:rPr>
        <w:t xml:space="preserve">. </w:t>
      </w:r>
      <w:r w:rsidR="00CD0DF3">
        <w:rPr>
          <w:rFonts w:ascii="Times New Roman" w:hAnsi="Times New Roman"/>
        </w:rPr>
        <w:t>lipnja</w:t>
      </w:r>
      <w:r w:rsidRPr="00F05D56">
        <w:rPr>
          <w:rFonts w:ascii="Times New Roman" w:hAnsi="Times New Roman"/>
        </w:rPr>
        <w:t xml:space="preserve"> 202</w:t>
      </w:r>
      <w:r w:rsidR="00CD0DF3">
        <w:rPr>
          <w:rFonts w:ascii="Times New Roman" w:hAnsi="Times New Roman"/>
        </w:rPr>
        <w:t>2</w:t>
      </w:r>
      <w:r w:rsidR="00E84DAE">
        <w:rPr>
          <w:rFonts w:ascii="Times New Roman" w:hAnsi="Times New Roman"/>
        </w:rPr>
        <w:t>. godine (utorak</w:t>
      </w:r>
      <w:r w:rsidR="00A8455E">
        <w:rPr>
          <w:rFonts w:ascii="Times New Roman" w:hAnsi="Times New Roman"/>
        </w:rPr>
        <w:t xml:space="preserve">) s početkom u </w:t>
      </w:r>
      <w:r w:rsidR="00CD0DF3">
        <w:rPr>
          <w:rFonts w:ascii="Times New Roman" w:hAnsi="Times New Roman"/>
        </w:rPr>
        <w:t>1</w:t>
      </w:r>
      <w:r w:rsidR="00E84DAE">
        <w:rPr>
          <w:rFonts w:ascii="Times New Roman" w:hAnsi="Times New Roman"/>
        </w:rPr>
        <w:t>0</w:t>
      </w:r>
      <w:r w:rsidR="00CD0DF3">
        <w:rPr>
          <w:rFonts w:ascii="Times New Roman" w:hAnsi="Times New Roman"/>
        </w:rPr>
        <w:t>:00</w:t>
      </w:r>
      <w:r w:rsidRPr="00F05D56">
        <w:rPr>
          <w:rFonts w:ascii="Times New Roman" w:hAnsi="Times New Roman"/>
        </w:rPr>
        <w:t xml:space="preserve"> sat</w:t>
      </w:r>
      <w:r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u prostorijama Općine Škabrnja, Trg. dr. Franje Tuđmana 6, 23223 Škabrnja.</w:t>
      </w:r>
    </w:p>
    <w:p w:rsidR="004242D0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Kandid</w:t>
      </w:r>
      <w:r w:rsidR="00CD0DF3">
        <w:rPr>
          <w:rFonts w:ascii="Times New Roman" w:hAnsi="Times New Roman"/>
        </w:rPr>
        <w:t>at</w:t>
      </w:r>
      <w:r w:rsidR="00E84DAE">
        <w:rPr>
          <w:rFonts w:ascii="Times New Roman" w:hAnsi="Times New Roman"/>
        </w:rPr>
        <w:t>kinje</w:t>
      </w:r>
      <w:r w:rsidR="00CD0DF3">
        <w:rPr>
          <w:rFonts w:ascii="Times New Roman" w:hAnsi="Times New Roman"/>
        </w:rPr>
        <w:t xml:space="preserve"> </w:t>
      </w:r>
      <w:r w:rsidR="00E84DAE">
        <w:rPr>
          <w:rFonts w:ascii="Times New Roman" w:hAnsi="Times New Roman"/>
        </w:rPr>
        <w:t>su</w:t>
      </w:r>
      <w:r w:rsidR="00CD0DF3">
        <w:rPr>
          <w:rFonts w:ascii="Times New Roman" w:hAnsi="Times New Roman"/>
        </w:rPr>
        <w:t xml:space="preserve"> dužan</w:t>
      </w:r>
      <w:r w:rsidRPr="00F05D56">
        <w:rPr>
          <w:rFonts w:ascii="Times New Roman" w:hAnsi="Times New Roman"/>
        </w:rPr>
        <w:t xml:space="preserve"> predočiti odgovarajuće identifikacijske isprave radi utvrđivanja identiteta (osobna iskaznica).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III. Ukoliko </w:t>
      </w:r>
      <w:r w:rsidR="00E84DAE">
        <w:rPr>
          <w:rFonts w:ascii="Times New Roman" w:hAnsi="Times New Roman"/>
        </w:rPr>
        <w:t xml:space="preserve">neka od </w:t>
      </w:r>
      <w:r w:rsidRPr="00F05D56">
        <w:rPr>
          <w:rFonts w:ascii="Times New Roman" w:hAnsi="Times New Roman"/>
        </w:rPr>
        <w:t>kandidat</w:t>
      </w:r>
      <w:r w:rsidR="00E84DAE">
        <w:rPr>
          <w:rFonts w:ascii="Times New Roman" w:hAnsi="Times New Roman"/>
        </w:rPr>
        <w:t>kinja</w:t>
      </w:r>
      <w:r w:rsidRPr="00F05D56">
        <w:rPr>
          <w:rFonts w:ascii="Times New Roman" w:hAnsi="Times New Roman"/>
        </w:rPr>
        <w:t xml:space="preserve"> ne pristupi testiranju smatrat će se da je povuk</w:t>
      </w:r>
      <w:r w:rsidR="00E84DAE">
        <w:rPr>
          <w:rFonts w:ascii="Times New Roman" w:hAnsi="Times New Roman"/>
        </w:rPr>
        <w:t>la</w:t>
      </w:r>
      <w:r w:rsidRPr="00F05D56">
        <w:rPr>
          <w:rFonts w:ascii="Times New Roman" w:hAnsi="Times New Roman"/>
        </w:rPr>
        <w:t xml:space="preserve"> prijavu na</w:t>
      </w:r>
      <w:r>
        <w:rPr>
          <w:rFonts w:ascii="Times New Roman" w:hAnsi="Times New Roman"/>
        </w:rPr>
        <w:t xml:space="preserve"> Oglas.</w:t>
      </w:r>
      <w:r w:rsidRPr="00F05D56">
        <w:rPr>
          <w:rFonts w:ascii="Times New Roman" w:hAnsi="Times New Roman"/>
        </w:rPr>
        <w:t xml:space="preserve">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IV. Obavijest i upute kandidatima o načinu prethodne provjere znanje i sposobnosti  dostupne su na web </w:t>
      </w:r>
      <w:r w:rsidRPr="00F25E74">
        <w:rPr>
          <w:rFonts w:ascii="Times New Roman" w:hAnsi="Times New Roman"/>
        </w:rPr>
        <w:t xml:space="preserve">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25E74">
        <w:rPr>
          <w:rStyle w:val="IntenseEmphasis"/>
          <w:rFonts w:ascii="Times New Roman" w:hAnsi="Times New Roman"/>
          <w:color w:val="000000"/>
        </w:rPr>
        <w:t xml:space="preserve"> </w:t>
      </w:r>
      <w:hyperlink r:id="rId6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 w:rsidRPr="00F25E74">
        <w:rPr>
          <w:rFonts w:ascii="Times New Roman" w:hAnsi="Times New Roman"/>
        </w:rPr>
        <w:t>–skabrnja.hr</w:t>
      </w: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lastRenderedPageBreak/>
        <w:t xml:space="preserve">V. Sukladno članku 22. Zakona o službenicima i namještenicima u lokalnoj i područnoj (regionalnoj) samoupravi ( „Narodne novine“ broj 86/08, 61/11, 04/18 i 112/19), intervju će se provesti isti dan nakon provedenog pisanog testiranja </w:t>
      </w:r>
      <w:r>
        <w:rPr>
          <w:rFonts w:ascii="Times New Roman" w:hAnsi="Times New Roman"/>
        </w:rPr>
        <w:t>ukoliko</w:t>
      </w:r>
      <w:r w:rsidRPr="00F05D56">
        <w:rPr>
          <w:rFonts w:ascii="Times New Roman" w:hAnsi="Times New Roman"/>
        </w:rPr>
        <w:t xml:space="preserve"> kandidat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ostvari najmanje 50% bodova na pisanom testiranju.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VI. Ovaj poziv objavljuje se na mrežnim 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05D56">
        <w:rPr>
          <w:rStyle w:val="IntenseEmphasis"/>
          <w:rFonts w:ascii="Times New Roman" w:hAnsi="Times New Roman"/>
          <w:color w:val="000000"/>
        </w:rPr>
        <w:t xml:space="preserve"> </w:t>
      </w:r>
      <w:hyperlink r:id="rId7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>
        <w:rPr>
          <w:rFonts w:ascii="Times New Roman" w:hAnsi="Times New Roman"/>
        </w:rPr>
        <w:t>–</w:t>
      </w:r>
      <w:r w:rsidRPr="00F05D56">
        <w:rPr>
          <w:rFonts w:ascii="Times New Roman" w:hAnsi="Times New Roman"/>
        </w:rPr>
        <w:t xml:space="preserve">skabrnja.hr i na oglasnoj ploči Općine Škabrnja. 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Pr="00F05D56" w:rsidRDefault="004242D0" w:rsidP="004242D0">
      <w:pPr>
        <w:tabs>
          <w:tab w:val="left" w:pos="7035"/>
        </w:tabs>
        <w:spacing w:after="0" w:line="340" w:lineRule="exact"/>
        <w:ind w:left="45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</w:p>
    <w:p w:rsidR="004242D0" w:rsidRPr="000336A6" w:rsidRDefault="004242D0" w:rsidP="004242D0">
      <w:pPr>
        <w:spacing w:after="0"/>
        <w:jc w:val="right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>Povjerenstv</w:t>
      </w:r>
      <w:r>
        <w:rPr>
          <w:rFonts w:ascii="Times New Roman" w:hAnsi="Times New Roman"/>
          <w:bCs/>
        </w:rPr>
        <w:t>o</w:t>
      </w:r>
      <w:r w:rsidRPr="000336A6">
        <w:rPr>
          <w:rFonts w:ascii="Times New Roman" w:hAnsi="Times New Roman"/>
          <w:bCs/>
        </w:rPr>
        <w:t xml:space="preserve"> za provedbu </w:t>
      </w:r>
    </w:p>
    <w:p w:rsidR="004242D0" w:rsidRPr="000336A6" w:rsidRDefault="004242D0" w:rsidP="004242D0">
      <w:pPr>
        <w:spacing w:after="0"/>
        <w:jc w:val="center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Oglasa</w:t>
      </w: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Default="004242D0" w:rsidP="004242D0"/>
    <w:p w:rsidR="004B1B03" w:rsidRDefault="004B1B03"/>
    <w:sectPr w:rsidR="004B1B03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D0"/>
    <w:rsid w:val="000019C5"/>
    <w:rsid w:val="004242D0"/>
    <w:rsid w:val="00497B4F"/>
    <w:rsid w:val="004B1B03"/>
    <w:rsid w:val="009E08CE"/>
    <w:rsid w:val="00A8455E"/>
    <w:rsid w:val="00C30B0C"/>
    <w:rsid w:val="00CA68A1"/>
    <w:rsid w:val="00CD0DF3"/>
    <w:rsid w:val="00D176DE"/>
    <w:rsid w:val="00E47BF6"/>
    <w:rsid w:val="00E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2021-11-29T12:46:00Z</cp:lastPrinted>
  <dcterms:created xsi:type="dcterms:W3CDTF">2021-11-10T11:26:00Z</dcterms:created>
  <dcterms:modified xsi:type="dcterms:W3CDTF">2022-06-21T12:54:00Z</dcterms:modified>
</cp:coreProperties>
</file>