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1847A" w14:textId="77777777" w:rsidR="00107097" w:rsidRDefault="00107097" w:rsidP="00107097">
      <w:pPr>
        <w:spacing w:after="0"/>
        <w:rPr>
          <w:rFonts w:ascii="Times New Roman" w:hAnsi="Times New Roman" w:cs="Times New Roman"/>
        </w:rPr>
      </w:pPr>
    </w:p>
    <w:p w14:paraId="27D40E72" w14:textId="77777777" w:rsidR="00107097" w:rsidRDefault="00107097" w:rsidP="00107097">
      <w:r>
        <w:rPr>
          <w:rFonts w:ascii="Arial" w:hAnsi="Arial" w:cs="Arial"/>
        </w:rPr>
        <w:t xml:space="preserve">            </w:t>
      </w:r>
      <w:r w:rsidRPr="005F68D1">
        <w:t xml:space="preserve">   </w:t>
      </w:r>
      <w:r w:rsidRPr="005F68D1">
        <w:rPr>
          <w:noProof/>
        </w:rPr>
        <w:drawing>
          <wp:inline distT="0" distB="0" distL="0" distR="0" wp14:anchorId="08B8A4BD" wp14:editId="2E94A3F4">
            <wp:extent cx="390525" cy="502868"/>
            <wp:effectExtent l="0" t="0" r="0" b="0"/>
            <wp:docPr id="9" name="Slika 9"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4176" cy="507569"/>
                    </a:xfrm>
                    <a:prstGeom prst="rect">
                      <a:avLst/>
                    </a:prstGeom>
                    <a:noFill/>
                    <a:ln>
                      <a:noFill/>
                    </a:ln>
                  </pic:spPr>
                </pic:pic>
              </a:graphicData>
            </a:graphic>
          </wp:inline>
        </w:drawing>
      </w:r>
    </w:p>
    <w:p w14:paraId="0D3AE1E4" w14:textId="77777777" w:rsidR="00107097" w:rsidRPr="005559F0" w:rsidRDefault="00107097" w:rsidP="00107097">
      <w:pPr>
        <w:pStyle w:val="Bezproreda"/>
        <w:rPr>
          <w:rFonts w:ascii="Times New Roman" w:hAnsi="Times New Roman" w:cs="Times New Roman"/>
        </w:rPr>
      </w:pPr>
      <w:r w:rsidRPr="005559F0">
        <w:rPr>
          <w:rFonts w:ascii="Times New Roman" w:hAnsi="Times New Roman" w:cs="Times New Roman"/>
        </w:rPr>
        <w:t>REPUBLIKA HRVATSKA</w:t>
      </w:r>
    </w:p>
    <w:p w14:paraId="26F89D54" w14:textId="77777777" w:rsidR="00107097" w:rsidRPr="005559F0" w:rsidRDefault="00107097" w:rsidP="00107097">
      <w:pPr>
        <w:pStyle w:val="Bezproreda"/>
        <w:rPr>
          <w:rFonts w:ascii="Times New Roman" w:hAnsi="Times New Roman" w:cs="Times New Roman"/>
        </w:rPr>
      </w:pPr>
      <w:r w:rsidRPr="005559F0">
        <w:rPr>
          <w:rFonts w:ascii="Times New Roman" w:hAnsi="Times New Roman" w:cs="Times New Roman"/>
        </w:rPr>
        <w:t>ZADARSKA ŽUPANIJA</w:t>
      </w:r>
    </w:p>
    <w:p w14:paraId="2AB86D85" w14:textId="77777777" w:rsidR="00107097" w:rsidRPr="005559F0" w:rsidRDefault="00107097" w:rsidP="00107097">
      <w:pPr>
        <w:pStyle w:val="Bezproreda"/>
        <w:rPr>
          <w:rFonts w:ascii="Times New Roman" w:hAnsi="Times New Roman" w:cs="Times New Roman"/>
        </w:rPr>
      </w:pPr>
      <w:r w:rsidRPr="005559F0">
        <w:rPr>
          <w:rFonts w:ascii="Times New Roman" w:hAnsi="Times New Roman" w:cs="Times New Roman"/>
        </w:rPr>
        <w:t xml:space="preserve">  OPĆINA ŠKABRNJA</w:t>
      </w:r>
    </w:p>
    <w:p w14:paraId="004E3E2B" w14:textId="77777777" w:rsidR="00107097" w:rsidRPr="003C08EC" w:rsidRDefault="00107097" w:rsidP="00107097">
      <w:pPr>
        <w:pStyle w:val="Bezproreda"/>
        <w:rPr>
          <w:rFonts w:ascii="Times New Roman" w:hAnsi="Times New Roman" w:cs="Times New Roman"/>
          <w:iCs/>
        </w:rPr>
      </w:pPr>
      <w:r w:rsidRPr="005559F0">
        <w:rPr>
          <w:rFonts w:ascii="Times New Roman" w:hAnsi="Times New Roman" w:cs="Times New Roman"/>
          <w:i/>
        </w:rPr>
        <w:t xml:space="preserve">   </w:t>
      </w:r>
      <w:r>
        <w:rPr>
          <w:rFonts w:ascii="Times New Roman" w:hAnsi="Times New Roman" w:cs="Times New Roman"/>
          <w:i/>
        </w:rPr>
        <w:t xml:space="preserve">   </w:t>
      </w:r>
      <w:r w:rsidRPr="003C08EC">
        <w:rPr>
          <w:rFonts w:ascii="Times New Roman" w:hAnsi="Times New Roman" w:cs="Times New Roman"/>
          <w:iCs/>
        </w:rPr>
        <w:t>Općinsko vijeće</w:t>
      </w:r>
    </w:p>
    <w:p w14:paraId="54B3A999" w14:textId="77777777" w:rsidR="00107097" w:rsidRPr="003C08EC" w:rsidRDefault="00107097" w:rsidP="00107097">
      <w:pPr>
        <w:spacing w:after="0"/>
        <w:rPr>
          <w:rFonts w:ascii="Times New Roman" w:hAnsi="Times New Roman" w:cs="Times New Roman"/>
          <w:iCs/>
          <w:sz w:val="16"/>
          <w:szCs w:val="16"/>
        </w:rPr>
      </w:pPr>
    </w:p>
    <w:p w14:paraId="57347F67" w14:textId="1FB877B3" w:rsidR="00E46CD7" w:rsidRDefault="00E46CD7" w:rsidP="00E46CD7">
      <w:pPr>
        <w:spacing w:after="0"/>
        <w:ind w:left="60"/>
        <w:rPr>
          <w:rFonts w:ascii="Times New Roman" w:hAnsi="Times New Roman" w:cs="Times New Roman"/>
        </w:rPr>
      </w:pPr>
      <w:r>
        <w:rPr>
          <w:rFonts w:ascii="Times New Roman" w:hAnsi="Times New Roman" w:cs="Times New Roman"/>
        </w:rPr>
        <w:t xml:space="preserve">KLASA: </w:t>
      </w:r>
      <w:r w:rsidR="00926003">
        <w:rPr>
          <w:rFonts w:ascii="Times New Roman" w:hAnsi="Times New Roman" w:cs="Times New Roman"/>
        </w:rPr>
        <w:t>944-03/25-01/02</w:t>
      </w:r>
    </w:p>
    <w:p w14:paraId="140872A1" w14:textId="6918D19A" w:rsidR="00E46CD7" w:rsidRDefault="00E46CD7" w:rsidP="00E46CD7">
      <w:pPr>
        <w:spacing w:after="0"/>
        <w:ind w:left="60"/>
        <w:rPr>
          <w:rFonts w:ascii="Times New Roman" w:hAnsi="Times New Roman" w:cs="Times New Roman"/>
        </w:rPr>
      </w:pPr>
      <w:r>
        <w:rPr>
          <w:rFonts w:ascii="Times New Roman" w:hAnsi="Times New Roman" w:cs="Times New Roman"/>
        </w:rPr>
        <w:t xml:space="preserve">URBROJ: </w:t>
      </w:r>
      <w:r w:rsidR="00926003">
        <w:rPr>
          <w:rFonts w:ascii="Times New Roman" w:hAnsi="Times New Roman" w:cs="Times New Roman"/>
        </w:rPr>
        <w:t>2198-5-01-25-1</w:t>
      </w:r>
    </w:p>
    <w:p w14:paraId="232246A8" w14:textId="1255DF83" w:rsidR="00E46CD7" w:rsidRDefault="00E46CD7" w:rsidP="00E46CD7">
      <w:pPr>
        <w:spacing w:after="0"/>
        <w:ind w:left="60"/>
        <w:rPr>
          <w:rFonts w:ascii="Times New Roman" w:hAnsi="Times New Roman" w:cs="Times New Roman"/>
        </w:rPr>
      </w:pPr>
      <w:r>
        <w:rPr>
          <w:rFonts w:ascii="Times New Roman" w:hAnsi="Times New Roman" w:cs="Times New Roman"/>
        </w:rPr>
        <w:t xml:space="preserve">Škabrnja, </w:t>
      </w:r>
      <w:r w:rsidR="003C08EC">
        <w:rPr>
          <w:rFonts w:ascii="Times New Roman" w:hAnsi="Times New Roman" w:cs="Times New Roman"/>
        </w:rPr>
        <w:t>15.rujna</w:t>
      </w:r>
      <w:r>
        <w:rPr>
          <w:rFonts w:ascii="Times New Roman" w:hAnsi="Times New Roman" w:cs="Times New Roman"/>
        </w:rPr>
        <w:t xml:space="preserve"> 202</w:t>
      </w:r>
      <w:r w:rsidR="003C08EC">
        <w:rPr>
          <w:rFonts w:ascii="Times New Roman" w:hAnsi="Times New Roman" w:cs="Times New Roman"/>
        </w:rPr>
        <w:t>5</w:t>
      </w:r>
      <w:r>
        <w:rPr>
          <w:rFonts w:ascii="Times New Roman" w:hAnsi="Times New Roman" w:cs="Times New Roman"/>
        </w:rPr>
        <w:t>. godine</w:t>
      </w:r>
    </w:p>
    <w:p w14:paraId="25951F5E" w14:textId="77777777" w:rsidR="00107097" w:rsidRDefault="00107097" w:rsidP="00DE5512">
      <w:pPr>
        <w:jc w:val="both"/>
        <w:rPr>
          <w:rFonts w:ascii="Times New Roman" w:hAnsi="Times New Roman" w:cs="Times New Roman"/>
          <w:sz w:val="24"/>
          <w:szCs w:val="24"/>
        </w:rPr>
      </w:pPr>
    </w:p>
    <w:p w14:paraId="79B8895B" w14:textId="1128D43F" w:rsidR="00DE5512" w:rsidRDefault="00DE5512" w:rsidP="00DE5512">
      <w:pPr>
        <w:jc w:val="both"/>
        <w:rPr>
          <w:rFonts w:ascii="Times New Roman" w:hAnsi="Times New Roman" w:cs="Times New Roman"/>
          <w:sz w:val="24"/>
          <w:szCs w:val="24"/>
        </w:rPr>
      </w:pPr>
      <w:r w:rsidRPr="009B2D6D">
        <w:rPr>
          <w:rFonts w:ascii="Times New Roman" w:hAnsi="Times New Roman" w:cs="Times New Roman"/>
          <w:sz w:val="24"/>
          <w:szCs w:val="24"/>
        </w:rPr>
        <w:t>Na temelju članka 391. Zakona o vlasništvu i drugim stvarnim pravima („Narodne novine“ broj 91/96, 68/98, 137/99, 22/00, 73/00, 129/00, 114/01, 79/06, 141/06, 146/08, 38/09, 153/09, 143/12, 152/14, 81/15</w:t>
      </w:r>
      <w:r w:rsidR="00E8756D">
        <w:rPr>
          <w:rFonts w:ascii="Times New Roman" w:hAnsi="Times New Roman" w:cs="Times New Roman"/>
          <w:sz w:val="24"/>
          <w:szCs w:val="24"/>
        </w:rPr>
        <w:t xml:space="preserve"> i </w:t>
      </w:r>
      <w:r w:rsidRPr="009B2D6D">
        <w:rPr>
          <w:rFonts w:ascii="Times New Roman" w:hAnsi="Times New Roman" w:cs="Times New Roman"/>
          <w:sz w:val="24"/>
          <w:szCs w:val="24"/>
        </w:rPr>
        <w:t>94/17), članka 48. Zakona o lokalnoj i područnoj (regionalnoj) samoupravi („Narodne novine“ broj</w:t>
      </w:r>
      <w:r w:rsidR="00E8756D">
        <w:rPr>
          <w:rFonts w:ascii="Times New Roman" w:hAnsi="Times New Roman" w:cs="Times New Roman"/>
          <w:sz w:val="24"/>
          <w:szCs w:val="24"/>
        </w:rPr>
        <w:t xml:space="preserve"> </w:t>
      </w:r>
      <w:r w:rsidRPr="009B2D6D">
        <w:rPr>
          <w:rFonts w:ascii="Times New Roman" w:hAnsi="Times New Roman" w:cs="Times New Roman"/>
          <w:sz w:val="24"/>
          <w:szCs w:val="24"/>
        </w:rPr>
        <w:t>33/01, 60/01, 129/05, 109/07, 125/08, 36/09, 150/11, 144/12, 19/13,137/15, 123/17, 98/19</w:t>
      </w:r>
      <w:r w:rsidR="003F2764">
        <w:rPr>
          <w:rFonts w:ascii="Times New Roman" w:hAnsi="Times New Roman" w:cs="Times New Roman"/>
          <w:sz w:val="24"/>
          <w:szCs w:val="24"/>
        </w:rPr>
        <w:t xml:space="preserve">, </w:t>
      </w:r>
      <w:r w:rsidRPr="009B2D6D">
        <w:rPr>
          <w:rFonts w:ascii="Times New Roman" w:hAnsi="Times New Roman" w:cs="Times New Roman"/>
          <w:sz w:val="24"/>
          <w:szCs w:val="24"/>
        </w:rPr>
        <w:t>144/20)</w:t>
      </w:r>
      <w:r w:rsidR="00E8756D">
        <w:rPr>
          <w:rFonts w:ascii="Times New Roman" w:hAnsi="Times New Roman" w:cs="Times New Roman"/>
          <w:sz w:val="24"/>
          <w:szCs w:val="24"/>
        </w:rPr>
        <w:t xml:space="preserve"> i </w:t>
      </w:r>
      <w:r w:rsidRPr="009B2D6D">
        <w:rPr>
          <w:rFonts w:ascii="Times New Roman" w:hAnsi="Times New Roman" w:cs="Times New Roman"/>
          <w:sz w:val="24"/>
          <w:szCs w:val="24"/>
        </w:rPr>
        <w:t xml:space="preserve"> članka 31. Statuta Općine Škabrnja („Službeni glasnik Općine Škabrnja“ broj 02/21), Općinsko vijeće Općine Škabrnja na svojoj </w:t>
      </w:r>
      <w:r w:rsidR="003C08EC">
        <w:rPr>
          <w:rFonts w:ascii="Times New Roman" w:hAnsi="Times New Roman" w:cs="Times New Roman"/>
          <w:sz w:val="24"/>
          <w:szCs w:val="24"/>
        </w:rPr>
        <w:t>2</w:t>
      </w:r>
      <w:r w:rsidR="00821C88">
        <w:rPr>
          <w:rFonts w:ascii="Times New Roman" w:hAnsi="Times New Roman" w:cs="Times New Roman"/>
          <w:sz w:val="24"/>
          <w:szCs w:val="24"/>
        </w:rPr>
        <w:t>.</w:t>
      </w:r>
      <w:r w:rsidRPr="009B2D6D">
        <w:rPr>
          <w:rFonts w:ascii="Times New Roman" w:hAnsi="Times New Roman" w:cs="Times New Roman"/>
          <w:sz w:val="24"/>
          <w:szCs w:val="24"/>
        </w:rPr>
        <w:t xml:space="preserve"> Sjednici održanoj dana </w:t>
      </w:r>
      <w:r w:rsidR="003C08EC">
        <w:rPr>
          <w:rFonts w:ascii="Times New Roman" w:hAnsi="Times New Roman" w:cs="Times New Roman"/>
          <w:sz w:val="24"/>
          <w:szCs w:val="24"/>
        </w:rPr>
        <w:t>15</w:t>
      </w:r>
      <w:r w:rsidR="00821C88">
        <w:rPr>
          <w:rFonts w:ascii="Times New Roman" w:hAnsi="Times New Roman" w:cs="Times New Roman"/>
          <w:sz w:val="24"/>
          <w:szCs w:val="24"/>
        </w:rPr>
        <w:t xml:space="preserve">. </w:t>
      </w:r>
      <w:r w:rsidR="003C08EC">
        <w:rPr>
          <w:rFonts w:ascii="Times New Roman" w:hAnsi="Times New Roman" w:cs="Times New Roman"/>
          <w:sz w:val="24"/>
          <w:szCs w:val="24"/>
        </w:rPr>
        <w:t>rujna</w:t>
      </w:r>
      <w:r w:rsidR="00821C88">
        <w:rPr>
          <w:rFonts w:ascii="Times New Roman" w:hAnsi="Times New Roman" w:cs="Times New Roman"/>
          <w:sz w:val="24"/>
          <w:szCs w:val="24"/>
        </w:rPr>
        <w:t xml:space="preserve"> 202</w:t>
      </w:r>
      <w:r w:rsidR="003C08EC">
        <w:rPr>
          <w:rFonts w:ascii="Times New Roman" w:hAnsi="Times New Roman" w:cs="Times New Roman"/>
          <w:sz w:val="24"/>
          <w:szCs w:val="24"/>
        </w:rPr>
        <w:t>5</w:t>
      </w:r>
      <w:r w:rsidR="00821C88">
        <w:rPr>
          <w:rFonts w:ascii="Times New Roman" w:hAnsi="Times New Roman" w:cs="Times New Roman"/>
          <w:sz w:val="24"/>
          <w:szCs w:val="24"/>
        </w:rPr>
        <w:t>.</w:t>
      </w:r>
      <w:r w:rsidRPr="009B2D6D">
        <w:rPr>
          <w:rFonts w:ascii="Times New Roman" w:hAnsi="Times New Roman" w:cs="Times New Roman"/>
          <w:sz w:val="24"/>
          <w:szCs w:val="24"/>
        </w:rPr>
        <w:t xml:space="preserve"> godine, donosi</w:t>
      </w:r>
    </w:p>
    <w:p w14:paraId="053B4AC1" w14:textId="77777777" w:rsidR="008613FA" w:rsidRPr="003A47B9" w:rsidRDefault="008613FA" w:rsidP="008613FA">
      <w:pPr>
        <w:jc w:val="both"/>
        <w:rPr>
          <w:rFonts w:ascii="Times New Roman" w:hAnsi="Times New Roman" w:cs="Times New Roman"/>
          <w:sz w:val="24"/>
          <w:szCs w:val="24"/>
        </w:rPr>
      </w:pPr>
    </w:p>
    <w:p w14:paraId="16C977EA" w14:textId="638CF17D" w:rsidR="00773BBC" w:rsidRPr="003A47B9" w:rsidRDefault="008613FA" w:rsidP="00773BBC">
      <w:pPr>
        <w:spacing w:line="240" w:lineRule="auto"/>
        <w:jc w:val="center"/>
        <w:rPr>
          <w:rFonts w:ascii="Times New Roman" w:hAnsi="Times New Roman" w:cs="Times New Roman"/>
          <w:sz w:val="24"/>
          <w:szCs w:val="24"/>
        </w:rPr>
      </w:pPr>
      <w:r w:rsidRPr="003A47B9">
        <w:rPr>
          <w:rFonts w:ascii="Times New Roman" w:hAnsi="Times New Roman" w:cs="Times New Roman"/>
          <w:sz w:val="24"/>
          <w:szCs w:val="24"/>
        </w:rPr>
        <w:t>ODLUKU</w:t>
      </w:r>
    </w:p>
    <w:p w14:paraId="7B9B353A" w14:textId="36F74821" w:rsidR="00773BBC" w:rsidRPr="003A47B9" w:rsidRDefault="008613FA" w:rsidP="00773BBC">
      <w:pPr>
        <w:spacing w:line="240" w:lineRule="auto"/>
        <w:jc w:val="center"/>
        <w:rPr>
          <w:rFonts w:ascii="Times New Roman" w:hAnsi="Times New Roman" w:cs="Times New Roman"/>
          <w:sz w:val="24"/>
          <w:szCs w:val="24"/>
        </w:rPr>
      </w:pPr>
      <w:r w:rsidRPr="003A47B9">
        <w:rPr>
          <w:rFonts w:ascii="Times New Roman" w:hAnsi="Times New Roman" w:cs="Times New Roman"/>
          <w:sz w:val="24"/>
          <w:szCs w:val="24"/>
        </w:rPr>
        <w:t>o prodaji građevinskog zemljišta i sufinanciranju kupoprodajne cijene</w:t>
      </w:r>
    </w:p>
    <w:p w14:paraId="3C0306F0" w14:textId="4796ED9C" w:rsidR="008613FA" w:rsidRDefault="008613FA" w:rsidP="00773BBC">
      <w:pPr>
        <w:spacing w:line="240" w:lineRule="auto"/>
        <w:jc w:val="center"/>
        <w:rPr>
          <w:rFonts w:ascii="Times New Roman" w:hAnsi="Times New Roman" w:cs="Times New Roman"/>
          <w:sz w:val="24"/>
          <w:szCs w:val="24"/>
        </w:rPr>
      </w:pPr>
      <w:r w:rsidRPr="003A47B9">
        <w:rPr>
          <w:rFonts w:ascii="Times New Roman" w:hAnsi="Times New Roman" w:cs="Times New Roman"/>
          <w:sz w:val="24"/>
          <w:szCs w:val="24"/>
        </w:rPr>
        <w:t>građevinskog zemljišta</w:t>
      </w:r>
    </w:p>
    <w:p w14:paraId="07D02CF9" w14:textId="77777777" w:rsidR="001A7C4F" w:rsidRPr="003A47B9" w:rsidRDefault="001A7C4F" w:rsidP="00773BBC">
      <w:pPr>
        <w:spacing w:line="240" w:lineRule="auto"/>
        <w:jc w:val="center"/>
        <w:rPr>
          <w:rFonts w:ascii="Times New Roman" w:hAnsi="Times New Roman" w:cs="Times New Roman"/>
          <w:sz w:val="24"/>
          <w:szCs w:val="24"/>
        </w:rPr>
      </w:pPr>
    </w:p>
    <w:p w14:paraId="0B5906DA" w14:textId="77777777" w:rsidR="008613FA" w:rsidRPr="003A47B9" w:rsidRDefault="008613FA" w:rsidP="008613FA">
      <w:pPr>
        <w:jc w:val="center"/>
        <w:rPr>
          <w:rFonts w:ascii="Times New Roman" w:hAnsi="Times New Roman" w:cs="Times New Roman"/>
          <w:b/>
          <w:bCs/>
          <w:sz w:val="24"/>
          <w:szCs w:val="24"/>
        </w:rPr>
      </w:pPr>
      <w:r w:rsidRPr="003A47B9">
        <w:rPr>
          <w:rFonts w:ascii="Times New Roman" w:hAnsi="Times New Roman" w:cs="Times New Roman"/>
          <w:b/>
          <w:bCs/>
          <w:sz w:val="24"/>
          <w:szCs w:val="24"/>
        </w:rPr>
        <w:t>Članak 1.</w:t>
      </w:r>
    </w:p>
    <w:p w14:paraId="545683BB" w14:textId="00F48701" w:rsidR="008613FA" w:rsidRPr="003A47B9" w:rsidRDefault="008613FA" w:rsidP="008613FA">
      <w:pPr>
        <w:jc w:val="both"/>
        <w:rPr>
          <w:rFonts w:ascii="Times New Roman" w:hAnsi="Times New Roman" w:cs="Times New Roman"/>
          <w:sz w:val="24"/>
          <w:szCs w:val="24"/>
        </w:rPr>
      </w:pPr>
      <w:r w:rsidRPr="003A47B9">
        <w:rPr>
          <w:rFonts w:ascii="Times New Roman" w:hAnsi="Times New Roman" w:cs="Times New Roman"/>
          <w:sz w:val="24"/>
          <w:szCs w:val="24"/>
        </w:rPr>
        <w:t xml:space="preserve"> Ovom Odlukom propisuju se uvjeti, mjerila te postupak prodaje i način ostvarivanja prava na sufinanciranje kupoprodajne cijene građevinskog zemljišta koje prodaje Općina Škabrnja. </w:t>
      </w:r>
    </w:p>
    <w:p w14:paraId="6C41902F" w14:textId="77777777" w:rsidR="009705FC" w:rsidRDefault="009705FC" w:rsidP="009705FC">
      <w:pPr>
        <w:jc w:val="center"/>
        <w:rPr>
          <w:rFonts w:ascii="Times New Roman" w:hAnsi="Times New Roman" w:cs="Times New Roman"/>
          <w:b/>
          <w:bCs/>
          <w:sz w:val="24"/>
          <w:szCs w:val="24"/>
        </w:rPr>
      </w:pPr>
    </w:p>
    <w:p w14:paraId="44F2455E" w14:textId="6DB24D04" w:rsidR="009705FC" w:rsidRPr="009705FC" w:rsidRDefault="008613FA" w:rsidP="009705FC">
      <w:pPr>
        <w:jc w:val="center"/>
        <w:rPr>
          <w:rFonts w:ascii="Times New Roman" w:hAnsi="Times New Roman" w:cs="Times New Roman"/>
          <w:b/>
          <w:bCs/>
          <w:sz w:val="24"/>
          <w:szCs w:val="24"/>
        </w:rPr>
      </w:pPr>
      <w:r w:rsidRPr="003A47B9">
        <w:rPr>
          <w:rFonts w:ascii="Times New Roman" w:hAnsi="Times New Roman" w:cs="Times New Roman"/>
          <w:b/>
          <w:bCs/>
          <w:sz w:val="24"/>
          <w:szCs w:val="24"/>
        </w:rPr>
        <w:t>Članak 2.</w:t>
      </w:r>
    </w:p>
    <w:p w14:paraId="17035FFE" w14:textId="77777777" w:rsidR="009705FC" w:rsidRDefault="009705FC" w:rsidP="009705FC">
      <w:pPr>
        <w:jc w:val="both"/>
        <w:rPr>
          <w:rFonts w:ascii="Times New Roman" w:hAnsi="Times New Roman" w:cs="Times New Roman"/>
          <w:sz w:val="24"/>
          <w:szCs w:val="24"/>
        </w:rPr>
      </w:pPr>
      <w:r w:rsidRPr="003A47B9">
        <w:rPr>
          <w:rFonts w:ascii="Times New Roman" w:hAnsi="Times New Roman" w:cs="Times New Roman"/>
          <w:sz w:val="24"/>
          <w:szCs w:val="24"/>
        </w:rPr>
        <w:t>Ovom Odlukom pristupa se prodaji slijedećih zemljišta:</w:t>
      </w:r>
    </w:p>
    <w:p w14:paraId="7786586E" w14:textId="5440CC5D" w:rsidR="009705FC" w:rsidRPr="003A47B9" w:rsidRDefault="006D4C32" w:rsidP="009705FC">
      <w:pPr>
        <w:jc w:val="both"/>
        <w:rPr>
          <w:rFonts w:ascii="Times New Roman" w:hAnsi="Times New Roman" w:cs="Times New Roman"/>
          <w:sz w:val="24"/>
          <w:szCs w:val="24"/>
        </w:rPr>
      </w:pPr>
      <w:r>
        <w:rPr>
          <w:rFonts w:ascii="Times New Roman" w:hAnsi="Times New Roman"/>
          <w:sz w:val="24"/>
          <w:szCs w:val="24"/>
        </w:rPr>
        <w:t>2871/</w:t>
      </w:r>
      <w:r w:rsidR="003C08EC">
        <w:rPr>
          <w:rFonts w:ascii="Times New Roman" w:hAnsi="Times New Roman"/>
          <w:sz w:val="24"/>
          <w:szCs w:val="24"/>
        </w:rPr>
        <w:t>7</w:t>
      </w:r>
      <w:r>
        <w:rPr>
          <w:rFonts w:ascii="Times New Roman" w:hAnsi="Times New Roman"/>
          <w:sz w:val="24"/>
          <w:szCs w:val="24"/>
        </w:rPr>
        <w:t xml:space="preserve"> , 2871/</w:t>
      </w:r>
      <w:r w:rsidR="005039CB">
        <w:rPr>
          <w:rFonts w:ascii="Times New Roman" w:hAnsi="Times New Roman"/>
          <w:sz w:val="24"/>
          <w:szCs w:val="24"/>
        </w:rPr>
        <w:t>2</w:t>
      </w:r>
      <w:r w:rsidR="00DA118D">
        <w:rPr>
          <w:rFonts w:ascii="Times New Roman" w:hAnsi="Times New Roman"/>
          <w:sz w:val="24"/>
          <w:szCs w:val="24"/>
        </w:rPr>
        <w:t>4</w:t>
      </w:r>
      <w:r>
        <w:rPr>
          <w:rFonts w:ascii="Times New Roman" w:hAnsi="Times New Roman"/>
          <w:sz w:val="24"/>
          <w:szCs w:val="24"/>
        </w:rPr>
        <w:t xml:space="preserve"> i 2871/</w:t>
      </w:r>
      <w:r w:rsidR="003C08EC">
        <w:rPr>
          <w:rFonts w:ascii="Times New Roman" w:hAnsi="Times New Roman"/>
          <w:sz w:val="24"/>
          <w:szCs w:val="24"/>
        </w:rPr>
        <w:t>37</w:t>
      </w:r>
      <w:r>
        <w:rPr>
          <w:rFonts w:ascii="Times New Roman" w:hAnsi="Times New Roman"/>
          <w:sz w:val="24"/>
          <w:szCs w:val="24"/>
        </w:rPr>
        <w:t xml:space="preserve"> </w:t>
      </w:r>
      <w:r w:rsidR="009705FC" w:rsidRPr="00D17BE3">
        <w:rPr>
          <w:rFonts w:ascii="Times New Roman" w:hAnsi="Times New Roman"/>
          <w:sz w:val="24"/>
          <w:szCs w:val="24"/>
        </w:rPr>
        <w:t>sve k.o. Škabrnja</w:t>
      </w:r>
    </w:p>
    <w:p w14:paraId="2E644863" w14:textId="093C7BE6" w:rsidR="009705FC" w:rsidRPr="00507662" w:rsidRDefault="009705FC" w:rsidP="00507662">
      <w:pPr>
        <w:jc w:val="center"/>
        <w:rPr>
          <w:rFonts w:ascii="Times New Roman" w:hAnsi="Times New Roman" w:cs="Times New Roman"/>
          <w:b/>
          <w:bCs/>
          <w:sz w:val="24"/>
          <w:szCs w:val="24"/>
        </w:rPr>
      </w:pPr>
      <w:r w:rsidRPr="003A47B9">
        <w:rPr>
          <w:rFonts w:ascii="Times New Roman" w:hAnsi="Times New Roman" w:cs="Times New Roman"/>
          <w:b/>
          <w:bCs/>
          <w:sz w:val="24"/>
          <w:szCs w:val="24"/>
        </w:rPr>
        <w:t>Članak 3.</w:t>
      </w:r>
    </w:p>
    <w:p w14:paraId="7658DE5E" w14:textId="5C24C23D" w:rsidR="006D4C32" w:rsidRPr="00507662" w:rsidRDefault="008613FA" w:rsidP="00507662">
      <w:pPr>
        <w:jc w:val="both"/>
        <w:rPr>
          <w:rFonts w:ascii="Times New Roman" w:hAnsi="Times New Roman" w:cs="Times New Roman"/>
          <w:sz w:val="24"/>
          <w:szCs w:val="24"/>
        </w:rPr>
      </w:pPr>
      <w:r w:rsidRPr="003A47B9">
        <w:rPr>
          <w:rFonts w:ascii="Times New Roman" w:hAnsi="Times New Roman" w:cs="Times New Roman"/>
          <w:sz w:val="24"/>
          <w:szCs w:val="24"/>
        </w:rPr>
        <w:t>Građevinska zemljišta se prodaju putem javnog natječaja po kriteriju najviše ponuđene cijene</w:t>
      </w:r>
      <w:r w:rsidR="00DD51D3">
        <w:rPr>
          <w:rFonts w:ascii="Times New Roman" w:hAnsi="Times New Roman" w:cs="Times New Roman"/>
          <w:sz w:val="24"/>
          <w:szCs w:val="24"/>
        </w:rPr>
        <w:t xml:space="preserve"> uz pravo prvenstva za osobe s prebivalištem na području Općine Škabrnja.</w:t>
      </w:r>
      <w:r w:rsidR="00507662">
        <w:rPr>
          <w:rFonts w:ascii="Times New Roman" w:hAnsi="Times New Roman" w:cs="Times New Roman"/>
          <w:sz w:val="24"/>
          <w:szCs w:val="24"/>
        </w:rPr>
        <w:t xml:space="preserve"> </w:t>
      </w:r>
      <w:r w:rsidR="00507662" w:rsidRPr="00466117">
        <w:rPr>
          <w:rFonts w:ascii="Times New Roman" w:hAnsi="Times New Roman" w:cs="Times New Roman"/>
          <w:sz w:val="24"/>
          <w:szCs w:val="24"/>
        </w:rPr>
        <w:t>Pravo sudjelovanja u kupnji nekretnina imaju sve pravne i fizičke osobe, državljani Republike Hrvatske, kao i sve strane fizičke i pravne osobe koje mogu stjecati pravo vlasništva na građevinskim zemljištima u RH, sukladno Zakonu o vlasništvu i drugim stvarnim pravima ( „Narodne novine“, broj 91/96., 69/98., 137/99., 22/00., 73/00., 114/01., 79/06., 141/06.,146/08., 38/09., 153/09., 143/12., 152/14, 81/15, 94/17. )</w:t>
      </w:r>
      <w:r w:rsidR="00507662">
        <w:rPr>
          <w:rFonts w:ascii="Times New Roman" w:hAnsi="Times New Roman" w:cs="Times New Roman"/>
          <w:sz w:val="24"/>
          <w:szCs w:val="24"/>
        </w:rPr>
        <w:t>.</w:t>
      </w:r>
    </w:p>
    <w:p w14:paraId="5219D7A8" w14:textId="5C3B9F3D" w:rsidR="008613FA" w:rsidRPr="003A47B9" w:rsidRDefault="008613FA" w:rsidP="008613FA">
      <w:pPr>
        <w:jc w:val="center"/>
        <w:rPr>
          <w:rFonts w:ascii="Times New Roman" w:hAnsi="Times New Roman" w:cs="Times New Roman"/>
          <w:b/>
          <w:bCs/>
          <w:sz w:val="24"/>
          <w:szCs w:val="24"/>
        </w:rPr>
      </w:pPr>
      <w:r w:rsidRPr="003A47B9">
        <w:rPr>
          <w:rFonts w:ascii="Times New Roman" w:hAnsi="Times New Roman" w:cs="Times New Roman"/>
          <w:b/>
          <w:bCs/>
          <w:sz w:val="24"/>
          <w:szCs w:val="24"/>
        </w:rPr>
        <w:lastRenderedPageBreak/>
        <w:t xml:space="preserve">Članak </w:t>
      </w:r>
      <w:r w:rsidR="009705FC">
        <w:rPr>
          <w:rFonts w:ascii="Times New Roman" w:hAnsi="Times New Roman" w:cs="Times New Roman"/>
          <w:b/>
          <w:bCs/>
          <w:sz w:val="24"/>
          <w:szCs w:val="24"/>
        </w:rPr>
        <w:t>4</w:t>
      </w:r>
      <w:r w:rsidRPr="003A47B9">
        <w:rPr>
          <w:rFonts w:ascii="Times New Roman" w:hAnsi="Times New Roman" w:cs="Times New Roman"/>
          <w:b/>
          <w:bCs/>
          <w:sz w:val="24"/>
          <w:szCs w:val="24"/>
        </w:rPr>
        <w:t>.</w:t>
      </w:r>
    </w:p>
    <w:p w14:paraId="388619C5" w14:textId="6A23438D" w:rsidR="009705FC" w:rsidRPr="00C34501" w:rsidRDefault="007F669B" w:rsidP="00C34501">
      <w:pPr>
        <w:jc w:val="both"/>
        <w:rPr>
          <w:rFonts w:ascii="Times New Roman" w:hAnsi="Times New Roman" w:cs="Times New Roman"/>
          <w:sz w:val="24"/>
          <w:szCs w:val="24"/>
        </w:rPr>
      </w:pPr>
      <w:r w:rsidRPr="003A47B9">
        <w:rPr>
          <w:rFonts w:ascii="Times New Roman" w:hAnsi="Times New Roman" w:cs="Times New Roman"/>
          <w:sz w:val="24"/>
          <w:szCs w:val="24"/>
        </w:rPr>
        <w:t xml:space="preserve">Početna cijena za prodaju nekretnina iz članka </w:t>
      </w:r>
      <w:r w:rsidR="009705FC">
        <w:rPr>
          <w:rFonts w:ascii="Times New Roman" w:hAnsi="Times New Roman" w:cs="Times New Roman"/>
          <w:sz w:val="24"/>
          <w:szCs w:val="24"/>
        </w:rPr>
        <w:t>2</w:t>
      </w:r>
      <w:r w:rsidRPr="003A47B9">
        <w:rPr>
          <w:rFonts w:ascii="Times New Roman" w:hAnsi="Times New Roman" w:cs="Times New Roman"/>
          <w:sz w:val="24"/>
          <w:szCs w:val="24"/>
        </w:rPr>
        <w:t xml:space="preserve">. ove Odluke utvrđena je u Procjembenom elaboratu – 27/2023 u svrhu utvrđivanja procjene vrijednosti </w:t>
      </w:r>
      <w:r w:rsidR="00773BBC" w:rsidRPr="003A47B9">
        <w:rPr>
          <w:rFonts w:ascii="Times New Roman" w:hAnsi="Times New Roman" w:cs="Times New Roman"/>
          <w:sz w:val="24"/>
          <w:szCs w:val="24"/>
        </w:rPr>
        <w:t>nekretnine</w:t>
      </w:r>
      <w:r w:rsidRPr="003A47B9">
        <w:rPr>
          <w:rFonts w:ascii="Times New Roman" w:hAnsi="Times New Roman" w:cs="Times New Roman"/>
          <w:sz w:val="24"/>
          <w:szCs w:val="24"/>
        </w:rPr>
        <w:t xml:space="preserve"> od 4. svibnja 2023. godine,</w:t>
      </w:r>
      <w:r w:rsidR="0080604F" w:rsidRPr="0080604F">
        <w:t xml:space="preserve"> </w:t>
      </w:r>
      <w:r w:rsidR="0080604F" w:rsidRPr="0080604F">
        <w:rPr>
          <w:rFonts w:ascii="Times New Roman" w:hAnsi="Times New Roman" w:cs="Times New Roman"/>
          <w:sz w:val="24"/>
          <w:szCs w:val="24"/>
        </w:rPr>
        <w:t>odnosno vrijednost zemljišta prema 1 m2 je 25,94 €/m2</w:t>
      </w:r>
      <w:r w:rsidRPr="003A47B9">
        <w:rPr>
          <w:rFonts w:ascii="Times New Roman" w:hAnsi="Times New Roman" w:cs="Times New Roman"/>
          <w:sz w:val="24"/>
          <w:szCs w:val="24"/>
        </w:rPr>
        <w:t xml:space="preserve"> </w:t>
      </w:r>
      <w:r w:rsidR="008613FA" w:rsidRPr="003A47B9">
        <w:rPr>
          <w:rFonts w:ascii="Times New Roman" w:hAnsi="Times New Roman" w:cs="Times New Roman"/>
          <w:sz w:val="24"/>
          <w:szCs w:val="24"/>
        </w:rPr>
        <w:t xml:space="preserve">dok jamčevina za sudjelovanje u natječaju iznosi 10 % od utvrđene početne cijene i uplaćuje se na račun Općine </w:t>
      </w:r>
      <w:r w:rsidRPr="003A47B9">
        <w:rPr>
          <w:rFonts w:ascii="Times New Roman" w:hAnsi="Times New Roman" w:cs="Times New Roman"/>
          <w:sz w:val="24"/>
          <w:szCs w:val="24"/>
        </w:rPr>
        <w:t>Škabrnja</w:t>
      </w:r>
      <w:r w:rsidR="008613FA" w:rsidRPr="003A47B9">
        <w:rPr>
          <w:rFonts w:ascii="Times New Roman" w:hAnsi="Times New Roman" w:cs="Times New Roman"/>
          <w:sz w:val="24"/>
          <w:szCs w:val="24"/>
        </w:rPr>
        <w:t>, broj IBAN: HR</w:t>
      </w:r>
      <w:r w:rsidRPr="003A47B9">
        <w:rPr>
          <w:rFonts w:ascii="Times New Roman" w:hAnsi="Times New Roman" w:cs="Times New Roman"/>
          <w:sz w:val="24"/>
          <w:szCs w:val="24"/>
        </w:rPr>
        <w:t>8824020061844500004</w:t>
      </w:r>
      <w:r w:rsidR="008613FA" w:rsidRPr="003A47B9">
        <w:rPr>
          <w:rFonts w:ascii="Times New Roman" w:hAnsi="Times New Roman" w:cs="Times New Roman"/>
          <w:sz w:val="24"/>
          <w:szCs w:val="24"/>
        </w:rPr>
        <w:t xml:space="preserve">, otvoren kod </w:t>
      </w:r>
      <w:r w:rsidRPr="003A47B9">
        <w:rPr>
          <w:rFonts w:ascii="Times New Roman" w:hAnsi="Times New Roman" w:cs="Times New Roman"/>
          <w:sz w:val="24"/>
          <w:szCs w:val="24"/>
        </w:rPr>
        <w:t xml:space="preserve">Erste </w:t>
      </w:r>
      <w:r w:rsidR="008613FA" w:rsidRPr="003A47B9">
        <w:rPr>
          <w:rFonts w:ascii="Times New Roman" w:hAnsi="Times New Roman" w:cs="Times New Roman"/>
          <w:sz w:val="24"/>
          <w:szCs w:val="24"/>
        </w:rPr>
        <w:t xml:space="preserve">banke d.d., model: HR68, poziv na broj 7706-OIB uplatitelja, svrha uplate: „jamčevina za kupnju građevinskog zemljišta.“ U slučaju da najpovoljniji ponuditelj odustane od ponude prije sklapanja ugovora jamčevina se ne vraća a ugovor se sklapa sa slijedećim najpovoljnijim ponuditeljem. </w:t>
      </w:r>
      <w:r w:rsidR="0025512B">
        <w:rPr>
          <w:rFonts w:ascii="Times New Roman" w:hAnsi="Times New Roman" w:cs="Times New Roman"/>
          <w:sz w:val="24"/>
          <w:szCs w:val="24"/>
        </w:rPr>
        <w:t>Uplaćena jamčevina će se uračunati u kupoprodajnu cijenu. U slučaju da ponuditelj n</w:t>
      </w:r>
      <w:r w:rsidR="00EC125F">
        <w:rPr>
          <w:rFonts w:ascii="Times New Roman" w:hAnsi="Times New Roman" w:cs="Times New Roman"/>
          <w:sz w:val="24"/>
          <w:szCs w:val="24"/>
        </w:rPr>
        <w:t>e</w:t>
      </w:r>
      <w:r w:rsidR="0025512B">
        <w:rPr>
          <w:rFonts w:ascii="Times New Roman" w:hAnsi="Times New Roman" w:cs="Times New Roman"/>
          <w:sz w:val="24"/>
          <w:szCs w:val="24"/>
        </w:rPr>
        <w:t xml:space="preserve"> bude izabran na javnom natječaju uplaćeni iznos jamčevine se vraća ponuditelju.</w:t>
      </w:r>
      <w:r w:rsidR="00C34501">
        <w:rPr>
          <w:rFonts w:ascii="Times New Roman" w:hAnsi="Times New Roman" w:cs="Times New Roman"/>
          <w:sz w:val="24"/>
          <w:szCs w:val="24"/>
        </w:rPr>
        <w:t xml:space="preserve"> </w:t>
      </w:r>
      <w:r w:rsidR="00C34501" w:rsidRPr="00C34501">
        <w:rPr>
          <w:rFonts w:ascii="Times New Roman" w:hAnsi="Times New Roman" w:cs="Times New Roman"/>
          <w:sz w:val="24"/>
          <w:szCs w:val="24"/>
        </w:rPr>
        <w:t>Zemljište se prodaje po načelu „viđeno – kupljeno“ što isključuje naknadne prigovore kupca</w:t>
      </w:r>
      <w:r w:rsidR="00C34501">
        <w:rPr>
          <w:rFonts w:ascii="Times New Roman" w:hAnsi="Times New Roman" w:cs="Times New Roman"/>
          <w:sz w:val="24"/>
          <w:szCs w:val="24"/>
        </w:rPr>
        <w:t>.</w:t>
      </w:r>
    </w:p>
    <w:p w14:paraId="2A9C0FFB" w14:textId="5FD63A44" w:rsidR="008613FA" w:rsidRPr="003A47B9" w:rsidRDefault="008613FA" w:rsidP="007F669B">
      <w:pPr>
        <w:jc w:val="center"/>
        <w:rPr>
          <w:rFonts w:ascii="Times New Roman" w:hAnsi="Times New Roman" w:cs="Times New Roman"/>
          <w:b/>
          <w:bCs/>
          <w:sz w:val="24"/>
          <w:szCs w:val="24"/>
        </w:rPr>
      </w:pPr>
      <w:r w:rsidRPr="003A47B9">
        <w:rPr>
          <w:rFonts w:ascii="Times New Roman" w:hAnsi="Times New Roman" w:cs="Times New Roman"/>
          <w:b/>
          <w:bCs/>
          <w:sz w:val="24"/>
          <w:szCs w:val="24"/>
        </w:rPr>
        <w:t xml:space="preserve">Članak </w:t>
      </w:r>
      <w:r w:rsidR="009705FC">
        <w:rPr>
          <w:rFonts w:ascii="Times New Roman" w:hAnsi="Times New Roman" w:cs="Times New Roman"/>
          <w:b/>
          <w:bCs/>
          <w:sz w:val="24"/>
          <w:szCs w:val="24"/>
        </w:rPr>
        <w:t>5</w:t>
      </w:r>
      <w:r w:rsidRPr="003A47B9">
        <w:rPr>
          <w:rFonts w:ascii="Times New Roman" w:hAnsi="Times New Roman" w:cs="Times New Roman"/>
          <w:b/>
          <w:bCs/>
          <w:sz w:val="24"/>
          <w:szCs w:val="24"/>
        </w:rPr>
        <w:t>.</w:t>
      </w:r>
    </w:p>
    <w:p w14:paraId="25C85B59" w14:textId="42AE627F" w:rsidR="00773BBC" w:rsidRPr="003A47B9" w:rsidRDefault="00773BBC" w:rsidP="008613FA">
      <w:pPr>
        <w:jc w:val="both"/>
        <w:rPr>
          <w:rFonts w:ascii="Times New Roman" w:hAnsi="Times New Roman" w:cs="Times New Roman"/>
          <w:sz w:val="24"/>
          <w:szCs w:val="24"/>
        </w:rPr>
      </w:pPr>
      <w:r w:rsidRPr="003A47B9">
        <w:rPr>
          <w:rFonts w:ascii="Times New Roman" w:hAnsi="Times New Roman" w:cs="Times New Roman"/>
          <w:sz w:val="24"/>
          <w:szCs w:val="24"/>
        </w:rPr>
        <w:t xml:space="preserve">Pravo prvenstva na sklapanje ugovora o kupoprodaji građevinskog zemljišta ima ponuditelj koji ima prebivalište na području Općine Škabrnja </w:t>
      </w:r>
      <w:r w:rsidR="0021681E">
        <w:rPr>
          <w:rFonts w:ascii="Times New Roman" w:hAnsi="Times New Roman" w:cs="Times New Roman"/>
          <w:sz w:val="24"/>
          <w:szCs w:val="24"/>
        </w:rPr>
        <w:t>u trenutku raspisivanja javnog natječaja,</w:t>
      </w:r>
      <w:r w:rsidRPr="003A47B9">
        <w:rPr>
          <w:rFonts w:ascii="Times New Roman" w:hAnsi="Times New Roman" w:cs="Times New Roman"/>
          <w:sz w:val="24"/>
          <w:szCs w:val="24"/>
        </w:rPr>
        <w:t xml:space="preserve"> ako udovoljava uvjetima natječaja, sudjeluje na njemu </w:t>
      </w:r>
      <w:r w:rsidR="005B7B15" w:rsidRPr="00903E59">
        <w:rPr>
          <w:rFonts w:ascii="Times New Roman" w:hAnsi="Times New Roman" w:cs="Times New Roman"/>
          <w:sz w:val="24"/>
          <w:szCs w:val="24"/>
          <w:shd w:val="clear" w:color="auto" w:fill="FFFFFF"/>
        </w:rPr>
        <w:t xml:space="preserve">i prihvati najvišu ponuđenu cijenu za nekretninu za koju je dao ponudu na natječaju. Ukoliko više ponuditelja želi ostvariti pravo prvenstva i prihvati najviše ponuđenu cijenu, prednost među njima ima ponuditelj koji je prethodno na natječaju dao višu ponudu za predmetnu nekretninu. Pravo prvenstva se ne može ostvariti ukoliko je najpovoljnija cijena već ponuđena od strane osobe koja ima prebivalište na području Općine Škabrnja </w:t>
      </w:r>
      <w:r w:rsidR="00586DB7">
        <w:rPr>
          <w:rFonts w:ascii="Times New Roman" w:hAnsi="Times New Roman" w:cs="Times New Roman"/>
          <w:sz w:val="24"/>
          <w:szCs w:val="24"/>
          <w:shd w:val="clear" w:color="auto" w:fill="FFFFFF"/>
        </w:rPr>
        <w:t>u trenutku raspisivanja natječaja.</w:t>
      </w:r>
    </w:p>
    <w:p w14:paraId="1E1D7C9C" w14:textId="77777777" w:rsidR="00DD51D3" w:rsidRPr="00DD51D3" w:rsidRDefault="00DD51D3" w:rsidP="00D574F2">
      <w:pPr>
        <w:jc w:val="both"/>
        <w:rPr>
          <w:rFonts w:ascii="Times New Roman" w:hAnsi="Times New Roman" w:cs="Times New Roman"/>
          <w:color w:val="222222"/>
          <w:sz w:val="24"/>
          <w:szCs w:val="24"/>
          <w:lang w:eastAsia="hr-HR"/>
        </w:rPr>
      </w:pPr>
      <w:r w:rsidRPr="00DD51D3">
        <w:rPr>
          <w:rFonts w:ascii="Times New Roman" w:hAnsi="Times New Roman" w:cs="Times New Roman"/>
          <w:sz w:val="24"/>
          <w:szCs w:val="24"/>
          <w:lang w:eastAsia="hr-HR"/>
        </w:rPr>
        <w:t>Najpovoljniji ponuditelj ili ponuditelj koji je prihvatio najviše ponuđenu cijenu ostvariti će pravo na sufinanciranje kupoprodajne cijene zemljišta u visini od 50 % od ponuđene cijene ukoliko je član stambeno nezbrinutog domaćinstva.</w:t>
      </w:r>
    </w:p>
    <w:p w14:paraId="3EDF36BA" w14:textId="24A4F603" w:rsidR="005B7B15" w:rsidRPr="00695139" w:rsidRDefault="00DD51D3" w:rsidP="00D574F2">
      <w:pPr>
        <w:jc w:val="both"/>
        <w:rPr>
          <w:rFonts w:ascii="Times New Roman" w:hAnsi="Times New Roman" w:cs="Times New Roman"/>
          <w:sz w:val="24"/>
          <w:szCs w:val="24"/>
        </w:rPr>
      </w:pPr>
      <w:r w:rsidRPr="00DD51D3">
        <w:rPr>
          <w:rFonts w:ascii="Times New Roman" w:hAnsi="Times New Roman" w:cs="Times New Roman"/>
          <w:sz w:val="24"/>
          <w:szCs w:val="24"/>
          <w:lang w:eastAsia="hr-HR"/>
        </w:rPr>
        <w:t xml:space="preserve">Stambeno nezbrinuto domaćinstvo u smislu ove Odluke je bračni/izvanbračni par ili samačko domaćinstvo </w:t>
      </w:r>
      <w:r w:rsidRPr="00E34F5B">
        <w:rPr>
          <w:rFonts w:ascii="Times New Roman" w:hAnsi="Times New Roman" w:cs="Times New Roman"/>
          <w:sz w:val="24"/>
          <w:szCs w:val="24"/>
          <w:lang w:eastAsia="hr-HR"/>
        </w:rPr>
        <w:t>od kojih</w:t>
      </w:r>
      <w:r w:rsidR="00E34F5B" w:rsidRPr="00E34F5B">
        <w:rPr>
          <w:rFonts w:ascii="Times New Roman" w:hAnsi="Times New Roman" w:cs="Times New Roman"/>
          <w:color w:val="222222"/>
          <w:sz w:val="24"/>
          <w:szCs w:val="24"/>
          <w:shd w:val="clear" w:color="auto" w:fill="FFFFFF"/>
        </w:rPr>
        <w:t xml:space="preserve"> jedan od članova domaćinstva ima manje od 45 godina, te</w:t>
      </w:r>
      <w:r w:rsidR="00E34F5B">
        <w:rPr>
          <w:rFonts w:ascii="Arial" w:hAnsi="Arial" w:cs="Arial"/>
          <w:color w:val="222222"/>
          <w:shd w:val="clear" w:color="auto" w:fill="FFFFFF"/>
        </w:rPr>
        <w:t xml:space="preserve"> </w:t>
      </w:r>
      <w:r w:rsidRPr="00DD51D3">
        <w:rPr>
          <w:rFonts w:ascii="Times New Roman" w:hAnsi="Times New Roman" w:cs="Times New Roman"/>
          <w:sz w:val="24"/>
          <w:szCs w:val="24"/>
          <w:lang w:eastAsia="hr-HR"/>
        </w:rPr>
        <w:t xml:space="preserve">niti jedan od članova domaćinstva u trenutku raspisivanja natječaja nema riješeno stambeno pitanje, niti posjeduje nekretninu u svom vlasništvu, niti je otuđio nekretninu u posljednjih dvije godine od raspisivanja natječaja te jedan od članova domaćinstva u trenutku raspisivanja natječaja ima </w:t>
      </w:r>
      <w:r w:rsidRPr="00695139">
        <w:rPr>
          <w:rFonts w:ascii="Times New Roman" w:hAnsi="Times New Roman" w:cs="Times New Roman"/>
          <w:sz w:val="24"/>
          <w:szCs w:val="24"/>
          <w:lang w:eastAsia="hr-HR"/>
        </w:rPr>
        <w:t>prebivalište na području Općine Škabrnja</w:t>
      </w:r>
      <w:r w:rsidR="00586DB7" w:rsidRPr="00695139">
        <w:rPr>
          <w:rFonts w:ascii="Times New Roman" w:hAnsi="Times New Roman" w:cs="Times New Roman"/>
          <w:sz w:val="24"/>
          <w:szCs w:val="24"/>
          <w:lang w:eastAsia="hr-HR"/>
        </w:rPr>
        <w:t>.</w:t>
      </w:r>
      <w:r w:rsidRPr="00695139">
        <w:rPr>
          <w:rFonts w:ascii="Times New Roman" w:hAnsi="Times New Roman" w:cs="Times New Roman"/>
          <w:sz w:val="24"/>
          <w:szCs w:val="24"/>
          <w:lang w:eastAsia="hr-HR"/>
        </w:rPr>
        <w:t xml:space="preserve"> </w:t>
      </w:r>
      <w:r w:rsidR="00E34F5B" w:rsidRPr="00695139">
        <w:rPr>
          <w:rFonts w:ascii="Times New Roman" w:hAnsi="Times New Roman" w:cs="Times New Roman"/>
          <w:sz w:val="24"/>
          <w:szCs w:val="24"/>
          <w:lang w:eastAsia="hr-HR"/>
        </w:rPr>
        <w:t xml:space="preserve"> </w:t>
      </w:r>
    </w:p>
    <w:p w14:paraId="41ED79C3" w14:textId="0C53AF72" w:rsidR="00921824" w:rsidRPr="00695139" w:rsidRDefault="00921824" w:rsidP="00695139">
      <w:pPr>
        <w:jc w:val="both"/>
        <w:rPr>
          <w:rFonts w:ascii="Times New Roman" w:hAnsi="Times New Roman" w:cs="Times New Roman"/>
          <w:sz w:val="24"/>
          <w:szCs w:val="24"/>
          <w:lang w:eastAsia="hr-HR"/>
        </w:rPr>
      </w:pPr>
      <w:r w:rsidRPr="00695139">
        <w:rPr>
          <w:rFonts w:ascii="Times New Roman" w:hAnsi="Times New Roman" w:cs="Times New Roman"/>
          <w:sz w:val="24"/>
          <w:szCs w:val="24"/>
        </w:rPr>
        <w:t>Ponuditelj koji je kupio građevinsko zemljište po povlaštenoj kupoprodajnoj cijeni dužan je izgraditi stambenu jedinicu na predmetnom zemljištu u roku od 5 (pet) godina od dana sklapanja Ugovora o kupoprodaji.</w:t>
      </w:r>
    </w:p>
    <w:p w14:paraId="30F1AC68" w14:textId="426FF091" w:rsidR="00695139" w:rsidRPr="00695139" w:rsidRDefault="008613FA" w:rsidP="00D574F2">
      <w:pPr>
        <w:jc w:val="both"/>
        <w:rPr>
          <w:rFonts w:ascii="Times New Roman" w:hAnsi="Times New Roman" w:cs="Times New Roman"/>
          <w:sz w:val="24"/>
          <w:szCs w:val="24"/>
        </w:rPr>
      </w:pPr>
      <w:r w:rsidRPr="00695139">
        <w:rPr>
          <w:rFonts w:ascii="Times New Roman" w:hAnsi="Times New Roman" w:cs="Times New Roman"/>
          <w:sz w:val="24"/>
          <w:szCs w:val="24"/>
        </w:rPr>
        <w:t>Ugovori o kupoprodaji sklopit će se s klauzulom o raskidnom uvjetu koji nastupa za slučaj da ponuditelj u roku od 5 (pet) godina ne izgradi nekretninu d</w:t>
      </w:r>
      <w:r w:rsidR="0013079E" w:rsidRPr="00695139">
        <w:rPr>
          <w:rFonts w:ascii="Times New Roman" w:hAnsi="Times New Roman" w:cs="Times New Roman"/>
          <w:sz w:val="24"/>
          <w:szCs w:val="24"/>
        </w:rPr>
        <w:t>o</w:t>
      </w:r>
      <w:r w:rsidRPr="00695139">
        <w:rPr>
          <w:rFonts w:ascii="Times New Roman" w:hAnsi="Times New Roman" w:cs="Times New Roman"/>
          <w:sz w:val="24"/>
          <w:szCs w:val="24"/>
        </w:rPr>
        <w:t xml:space="preserve"> razine </w:t>
      </w:r>
      <w:proofErr w:type="spellStart"/>
      <w:r w:rsidRPr="00695139">
        <w:rPr>
          <w:rFonts w:ascii="Times New Roman" w:hAnsi="Times New Roman" w:cs="Times New Roman"/>
          <w:sz w:val="24"/>
          <w:szCs w:val="24"/>
        </w:rPr>
        <w:t>roh-bau</w:t>
      </w:r>
      <w:proofErr w:type="spellEnd"/>
      <w:r w:rsidRPr="00695139">
        <w:rPr>
          <w:rFonts w:ascii="Times New Roman" w:hAnsi="Times New Roman" w:cs="Times New Roman"/>
          <w:sz w:val="24"/>
          <w:szCs w:val="24"/>
        </w:rPr>
        <w:t xml:space="preserve">. Detalji će se definirati javnim natječajem. </w:t>
      </w:r>
    </w:p>
    <w:p w14:paraId="75651AC8" w14:textId="77777777" w:rsidR="00921824" w:rsidRDefault="00921824" w:rsidP="00D574F2">
      <w:pPr>
        <w:jc w:val="both"/>
        <w:rPr>
          <w:rFonts w:ascii="Times New Roman" w:hAnsi="Times New Roman" w:cs="Times New Roman"/>
          <w:b/>
          <w:bCs/>
          <w:sz w:val="24"/>
          <w:szCs w:val="24"/>
        </w:rPr>
      </w:pPr>
    </w:p>
    <w:p w14:paraId="6AD18E97" w14:textId="77777777" w:rsidR="00107097" w:rsidRDefault="00107097" w:rsidP="00CC692B">
      <w:pPr>
        <w:jc w:val="center"/>
        <w:rPr>
          <w:rFonts w:ascii="Times New Roman" w:hAnsi="Times New Roman" w:cs="Times New Roman"/>
          <w:b/>
          <w:bCs/>
          <w:sz w:val="24"/>
          <w:szCs w:val="24"/>
        </w:rPr>
      </w:pPr>
    </w:p>
    <w:p w14:paraId="45ACDE8F" w14:textId="77777777" w:rsidR="00107097" w:rsidRDefault="00107097" w:rsidP="00CC692B">
      <w:pPr>
        <w:jc w:val="center"/>
        <w:rPr>
          <w:rFonts w:ascii="Times New Roman" w:hAnsi="Times New Roman" w:cs="Times New Roman"/>
          <w:b/>
          <w:bCs/>
          <w:sz w:val="24"/>
          <w:szCs w:val="24"/>
        </w:rPr>
      </w:pPr>
    </w:p>
    <w:p w14:paraId="0638F3FF" w14:textId="77777777" w:rsidR="00107097" w:rsidRDefault="00107097" w:rsidP="00CC692B">
      <w:pPr>
        <w:jc w:val="center"/>
        <w:rPr>
          <w:rFonts w:ascii="Times New Roman" w:hAnsi="Times New Roman" w:cs="Times New Roman"/>
          <w:b/>
          <w:bCs/>
          <w:sz w:val="24"/>
          <w:szCs w:val="24"/>
        </w:rPr>
      </w:pPr>
    </w:p>
    <w:p w14:paraId="692FC0AC" w14:textId="13E2FE0D" w:rsidR="00773BBC" w:rsidRPr="003A47B9" w:rsidRDefault="008613FA" w:rsidP="00CC692B">
      <w:pPr>
        <w:jc w:val="center"/>
        <w:rPr>
          <w:rFonts w:ascii="Times New Roman" w:hAnsi="Times New Roman" w:cs="Times New Roman"/>
          <w:b/>
          <w:bCs/>
          <w:sz w:val="24"/>
          <w:szCs w:val="24"/>
        </w:rPr>
      </w:pPr>
      <w:r w:rsidRPr="003A47B9">
        <w:rPr>
          <w:rFonts w:ascii="Times New Roman" w:hAnsi="Times New Roman" w:cs="Times New Roman"/>
          <w:b/>
          <w:bCs/>
          <w:sz w:val="24"/>
          <w:szCs w:val="24"/>
        </w:rPr>
        <w:lastRenderedPageBreak/>
        <w:t xml:space="preserve">Članak </w:t>
      </w:r>
      <w:r w:rsidR="009705FC">
        <w:rPr>
          <w:rFonts w:ascii="Times New Roman" w:hAnsi="Times New Roman" w:cs="Times New Roman"/>
          <w:b/>
          <w:bCs/>
          <w:sz w:val="24"/>
          <w:szCs w:val="24"/>
        </w:rPr>
        <w:t>6</w:t>
      </w:r>
      <w:r w:rsidRPr="003A47B9">
        <w:rPr>
          <w:rFonts w:ascii="Times New Roman" w:hAnsi="Times New Roman" w:cs="Times New Roman"/>
          <w:b/>
          <w:bCs/>
          <w:sz w:val="24"/>
          <w:szCs w:val="24"/>
        </w:rPr>
        <w:t>.</w:t>
      </w:r>
    </w:p>
    <w:p w14:paraId="7D48CB70" w14:textId="77777777" w:rsidR="006907FA" w:rsidRPr="003A47B9" w:rsidRDefault="008613FA" w:rsidP="00D574F2">
      <w:pPr>
        <w:jc w:val="both"/>
        <w:rPr>
          <w:rFonts w:ascii="Times New Roman" w:hAnsi="Times New Roman" w:cs="Times New Roman"/>
          <w:sz w:val="24"/>
          <w:szCs w:val="24"/>
        </w:rPr>
      </w:pPr>
      <w:r w:rsidRPr="003A47B9">
        <w:rPr>
          <w:rFonts w:ascii="Times New Roman" w:hAnsi="Times New Roman" w:cs="Times New Roman"/>
          <w:sz w:val="24"/>
          <w:szCs w:val="24"/>
        </w:rPr>
        <w:t xml:space="preserve">Sve ponude moraju sadržavati: </w:t>
      </w:r>
    </w:p>
    <w:p w14:paraId="7B79A815" w14:textId="720C4B00" w:rsidR="006907FA" w:rsidRPr="003A47B9" w:rsidRDefault="006907FA" w:rsidP="00D574F2">
      <w:pPr>
        <w:jc w:val="both"/>
        <w:rPr>
          <w:rFonts w:ascii="Times New Roman" w:hAnsi="Times New Roman" w:cs="Times New Roman"/>
          <w:sz w:val="24"/>
          <w:szCs w:val="24"/>
        </w:rPr>
      </w:pPr>
      <w:r w:rsidRPr="003A47B9">
        <w:rPr>
          <w:rFonts w:ascii="Times New Roman" w:hAnsi="Times New Roman" w:cs="Times New Roman"/>
          <w:sz w:val="24"/>
          <w:szCs w:val="24"/>
        </w:rPr>
        <w:t xml:space="preserve">1. Obrazac 1. – prijava  (u prilogu Javnog poziva), </w:t>
      </w:r>
    </w:p>
    <w:p w14:paraId="17D1819D" w14:textId="7B6148E3" w:rsidR="006907FA" w:rsidRPr="003A47B9" w:rsidRDefault="006907FA" w:rsidP="008613FA">
      <w:pPr>
        <w:jc w:val="both"/>
        <w:rPr>
          <w:rFonts w:ascii="Times New Roman" w:hAnsi="Times New Roman" w:cs="Times New Roman"/>
          <w:sz w:val="24"/>
          <w:szCs w:val="24"/>
        </w:rPr>
      </w:pPr>
      <w:r w:rsidRPr="003A47B9">
        <w:rPr>
          <w:rFonts w:ascii="Times New Roman" w:hAnsi="Times New Roman" w:cs="Times New Roman"/>
          <w:sz w:val="24"/>
          <w:szCs w:val="24"/>
        </w:rPr>
        <w:t xml:space="preserve">2. </w:t>
      </w:r>
      <w:r w:rsidR="00AA1B82">
        <w:rPr>
          <w:rFonts w:ascii="Times New Roman" w:hAnsi="Times New Roman" w:cs="Times New Roman"/>
          <w:sz w:val="24"/>
          <w:szCs w:val="24"/>
        </w:rPr>
        <w:t>P</w:t>
      </w:r>
      <w:r w:rsidRPr="003A47B9">
        <w:rPr>
          <w:rFonts w:ascii="Times New Roman" w:hAnsi="Times New Roman" w:cs="Times New Roman"/>
          <w:sz w:val="24"/>
          <w:szCs w:val="24"/>
        </w:rPr>
        <w:t xml:space="preserve">reslika osobne iskaznice Prijavitelja, </w:t>
      </w:r>
    </w:p>
    <w:p w14:paraId="2907879B" w14:textId="78996942" w:rsidR="006907FA" w:rsidRPr="003A47B9" w:rsidRDefault="006907FA" w:rsidP="008613FA">
      <w:pPr>
        <w:jc w:val="both"/>
        <w:rPr>
          <w:rFonts w:ascii="Times New Roman" w:hAnsi="Times New Roman" w:cs="Times New Roman"/>
          <w:sz w:val="24"/>
          <w:szCs w:val="24"/>
        </w:rPr>
      </w:pPr>
      <w:r w:rsidRPr="003A47B9">
        <w:rPr>
          <w:rFonts w:ascii="Times New Roman" w:hAnsi="Times New Roman" w:cs="Times New Roman"/>
          <w:sz w:val="24"/>
          <w:szCs w:val="24"/>
        </w:rPr>
        <w:t>3. Potvrda o uplati jamčevine</w:t>
      </w:r>
    </w:p>
    <w:p w14:paraId="23A20B1C" w14:textId="77777777" w:rsidR="006907FA" w:rsidRPr="003A47B9" w:rsidRDefault="008613FA" w:rsidP="008613FA">
      <w:pPr>
        <w:jc w:val="both"/>
        <w:rPr>
          <w:rFonts w:ascii="Times New Roman" w:hAnsi="Times New Roman" w:cs="Times New Roman"/>
          <w:sz w:val="24"/>
          <w:szCs w:val="24"/>
        </w:rPr>
      </w:pPr>
      <w:r w:rsidRPr="003A47B9">
        <w:rPr>
          <w:rFonts w:ascii="Times New Roman" w:hAnsi="Times New Roman" w:cs="Times New Roman"/>
          <w:sz w:val="24"/>
          <w:szCs w:val="24"/>
        </w:rPr>
        <w:t xml:space="preserve">Ponude kojima se želi ostvariti pravo na sufinanciranje kupoprodajne cijene sadržavaju i: </w:t>
      </w:r>
    </w:p>
    <w:p w14:paraId="47B3F708" w14:textId="5F28B032" w:rsidR="006907FA" w:rsidRPr="003A47B9" w:rsidRDefault="006907FA" w:rsidP="008613FA">
      <w:pPr>
        <w:jc w:val="both"/>
        <w:rPr>
          <w:rFonts w:ascii="Times New Roman" w:hAnsi="Times New Roman" w:cs="Times New Roman"/>
          <w:color w:val="FF0000"/>
          <w:sz w:val="24"/>
          <w:szCs w:val="24"/>
        </w:rPr>
      </w:pPr>
      <w:r w:rsidRPr="003A47B9">
        <w:rPr>
          <w:rFonts w:ascii="Times New Roman" w:hAnsi="Times New Roman" w:cs="Times New Roman"/>
          <w:sz w:val="24"/>
          <w:szCs w:val="24"/>
        </w:rPr>
        <w:t>4</w:t>
      </w:r>
      <w:r w:rsidR="008613FA" w:rsidRPr="003A47B9">
        <w:rPr>
          <w:rFonts w:ascii="Times New Roman" w:hAnsi="Times New Roman" w:cs="Times New Roman"/>
          <w:sz w:val="24"/>
          <w:szCs w:val="24"/>
        </w:rPr>
        <w:t xml:space="preserve">. </w:t>
      </w:r>
      <w:r w:rsidR="00AA1B82">
        <w:rPr>
          <w:rFonts w:ascii="Times New Roman" w:hAnsi="Times New Roman" w:cs="Times New Roman"/>
          <w:sz w:val="24"/>
          <w:szCs w:val="24"/>
        </w:rPr>
        <w:t>P</w:t>
      </w:r>
      <w:r w:rsidR="008613FA" w:rsidRPr="003A47B9">
        <w:rPr>
          <w:rFonts w:ascii="Times New Roman" w:hAnsi="Times New Roman" w:cs="Times New Roman"/>
          <w:sz w:val="24"/>
          <w:szCs w:val="24"/>
        </w:rPr>
        <w:t xml:space="preserve">otvrdu policijske uprave o prebivalištu </w:t>
      </w:r>
    </w:p>
    <w:p w14:paraId="40C4FA7D" w14:textId="07FB792F" w:rsidR="006907FA" w:rsidRPr="003A47B9" w:rsidRDefault="006907FA" w:rsidP="008613FA">
      <w:pPr>
        <w:jc w:val="both"/>
        <w:rPr>
          <w:rFonts w:ascii="Times New Roman" w:hAnsi="Times New Roman" w:cs="Times New Roman"/>
          <w:sz w:val="24"/>
          <w:szCs w:val="24"/>
        </w:rPr>
      </w:pPr>
      <w:r w:rsidRPr="00093F68">
        <w:rPr>
          <w:rFonts w:ascii="Times New Roman" w:hAnsi="Times New Roman" w:cs="Times New Roman"/>
          <w:sz w:val="24"/>
          <w:szCs w:val="24"/>
        </w:rPr>
        <w:t>5</w:t>
      </w:r>
      <w:r w:rsidR="008613FA" w:rsidRPr="003A47B9">
        <w:rPr>
          <w:rFonts w:ascii="Times New Roman" w:hAnsi="Times New Roman" w:cs="Times New Roman"/>
          <w:color w:val="FF0000"/>
          <w:sz w:val="24"/>
          <w:szCs w:val="24"/>
        </w:rPr>
        <w:t xml:space="preserve">. </w:t>
      </w:r>
      <w:r w:rsidR="00AA1B82">
        <w:rPr>
          <w:rFonts w:ascii="Times New Roman" w:hAnsi="Times New Roman" w:cs="Times New Roman"/>
          <w:sz w:val="24"/>
          <w:szCs w:val="24"/>
        </w:rPr>
        <w:t>U</w:t>
      </w:r>
      <w:r w:rsidRPr="003A47B9">
        <w:rPr>
          <w:rFonts w:ascii="Times New Roman" w:hAnsi="Times New Roman" w:cs="Times New Roman"/>
          <w:sz w:val="24"/>
          <w:szCs w:val="24"/>
        </w:rPr>
        <w:t>vjerenje nadležnog ureda za katastar o ne/posjedovanju nekretnine za prijavitelja i</w:t>
      </w:r>
      <w:r w:rsidR="00DC2B2F">
        <w:rPr>
          <w:rFonts w:ascii="Times New Roman" w:hAnsi="Times New Roman" w:cs="Times New Roman"/>
          <w:sz w:val="24"/>
          <w:szCs w:val="24"/>
        </w:rPr>
        <w:t>/ili</w:t>
      </w:r>
      <w:r w:rsidRPr="003A47B9">
        <w:rPr>
          <w:rFonts w:ascii="Times New Roman" w:hAnsi="Times New Roman" w:cs="Times New Roman"/>
          <w:sz w:val="24"/>
          <w:szCs w:val="24"/>
        </w:rPr>
        <w:t xml:space="preserve"> njegovog bračnog/izvanbračnog druga (prema mjestu prebivališta),</w:t>
      </w:r>
    </w:p>
    <w:p w14:paraId="3B6849BD" w14:textId="14FB065F" w:rsidR="006907FA" w:rsidRDefault="006907FA" w:rsidP="008613FA">
      <w:pPr>
        <w:jc w:val="both"/>
        <w:rPr>
          <w:rFonts w:ascii="Times New Roman" w:hAnsi="Times New Roman" w:cs="Times New Roman"/>
          <w:sz w:val="24"/>
          <w:szCs w:val="24"/>
        </w:rPr>
      </w:pPr>
      <w:r w:rsidRPr="003A47B9">
        <w:rPr>
          <w:rFonts w:ascii="Times New Roman" w:hAnsi="Times New Roman" w:cs="Times New Roman"/>
          <w:sz w:val="24"/>
          <w:szCs w:val="24"/>
        </w:rPr>
        <w:t xml:space="preserve">6. </w:t>
      </w:r>
      <w:r w:rsidR="00AA1B82">
        <w:rPr>
          <w:rFonts w:ascii="Times New Roman" w:hAnsi="Times New Roman" w:cs="Times New Roman"/>
          <w:sz w:val="24"/>
          <w:szCs w:val="24"/>
        </w:rPr>
        <w:t>P</w:t>
      </w:r>
      <w:r w:rsidRPr="003A47B9">
        <w:rPr>
          <w:rFonts w:ascii="Times New Roman" w:hAnsi="Times New Roman" w:cs="Times New Roman"/>
          <w:sz w:val="24"/>
          <w:szCs w:val="24"/>
        </w:rPr>
        <w:t>otvrdu nadležne Porezne uprave za Prijavitelja i</w:t>
      </w:r>
      <w:r w:rsidR="00DC2B2F">
        <w:rPr>
          <w:rFonts w:ascii="Times New Roman" w:hAnsi="Times New Roman" w:cs="Times New Roman"/>
          <w:sz w:val="24"/>
          <w:szCs w:val="24"/>
        </w:rPr>
        <w:t>/ili</w:t>
      </w:r>
      <w:r w:rsidRPr="003A47B9">
        <w:rPr>
          <w:rFonts w:ascii="Times New Roman" w:hAnsi="Times New Roman" w:cs="Times New Roman"/>
          <w:sz w:val="24"/>
          <w:szCs w:val="24"/>
        </w:rPr>
        <w:t xml:space="preserve"> bračnog odnosno izvanbračnog druga, da isti nisu/jesu otuđili nekretninu unatrag 2 godine od dana raspisivanja natječaja</w:t>
      </w:r>
    </w:p>
    <w:p w14:paraId="1EF1B30C" w14:textId="5FC0A595" w:rsidR="009A6A5F" w:rsidRDefault="009A6A5F" w:rsidP="008613FA">
      <w:pPr>
        <w:jc w:val="both"/>
        <w:rPr>
          <w:rFonts w:ascii="Times New Roman" w:hAnsi="Times New Roman" w:cs="Times New Roman"/>
          <w:sz w:val="24"/>
          <w:szCs w:val="24"/>
        </w:rPr>
      </w:pPr>
      <w:r w:rsidRPr="00AA1B82">
        <w:rPr>
          <w:rFonts w:ascii="Times New Roman" w:hAnsi="Times New Roman" w:cs="Times New Roman"/>
          <w:sz w:val="24"/>
          <w:szCs w:val="24"/>
        </w:rPr>
        <w:t xml:space="preserve">7. </w:t>
      </w:r>
      <w:r w:rsidR="00AA1B82">
        <w:rPr>
          <w:rFonts w:ascii="Times New Roman" w:hAnsi="Times New Roman" w:cs="Times New Roman"/>
          <w:sz w:val="24"/>
          <w:szCs w:val="24"/>
        </w:rPr>
        <w:t>U</w:t>
      </w:r>
      <w:r w:rsidRPr="00AA1B82">
        <w:rPr>
          <w:rFonts w:ascii="Times New Roman" w:hAnsi="Times New Roman" w:cs="Times New Roman"/>
          <w:sz w:val="24"/>
          <w:szCs w:val="24"/>
        </w:rPr>
        <w:t>vjerenje nadležnog Općinskog suda da ima/nema u vlasništvu nekretninu za prijavitelja i njegovog bračnog/izvanbračnog druga (prema mjestu prebivališta),</w:t>
      </w:r>
    </w:p>
    <w:p w14:paraId="0828A218" w14:textId="6EED4B54" w:rsidR="009A6A5F" w:rsidRPr="00150D73" w:rsidRDefault="00150D73" w:rsidP="00150D73">
      <w:pPr>
        <w:jc w:val="both"/>
        <w:rPr>
          <w:rFonts w:ascii="Times New Roman" w:hAnsi="Times New Roman" w:cs="Times New Roman"/>
          <w:sz w:val="24"/>
          <w:szCs w:val="24"/>
        </w:rPr>
      </w:pPr>
      <w:r w:rsidRPr="00912AD1">
        <w:rPr>
          <w:rFonts w:ascii="Times New Roman" w:hAnsi="Times New Roman" w:cs="Times New Roman"/>
          <w:sz w:val="24"/>
          <w:szCs w:val="24"/>
        </w:rPr>
        <w:t xml:space="preserve">Ponuditelj ne smije imati dug prema Općini </w:t>
      </w:r>
      <w:r>
        <w:rPr>
          <w:rFonts w:ascii="Times New Roman" w:hAnsi="Times New Roman" w:cs="Times New Roman"/>
          <w:sz w:val="24"/>
          <w:szCs w:val="24"/>
        </w:rPr>
        <w:t>Škabrnja</w:t>
      </w:r>
      <w:r w:rsidRPr="00912AD1">
        <w:rPr>
          <w:rFonts w:ascii="Times New Roman" w:hAnsi="Times New Roman" w:cs="Times New Roman"/>
          <w:sz w:val="24"/>
          <w:szCs w:val="24"/>
        </w:rPr>
        <w:t xml:space="preserve">, a što će se utvrditi uvidom u službene evidencije Općine </w:t>
      </w:r>
      <w:r>
        <w:rPr>
          <w:rFonts w:ascii="Times New Roman" w:hAnsi="Times New Roman" w:cs="Times New Roman"/>
          <w:sz w:val="24"/>
          <w:szCs w:val="24"/>
        </w:rPr>
        <w:t>Škabrnja</w:t>
      </w:r>
      <w:r w:rsidRPr="00912AD1">
        <w:rPr>
          <w:rFonts w:ascii="Times New Roman" w:hAnsi="Times New Roman" w:cs="Times New Roman"/>
          <w:sz w:val="24"/>
          <w:szCs w:val="24"/>
        </w:rPr>
        <w:t xml:space="preserve">. </w:t>
      </w:r>
    </w:p>
    <w:p w14:paraId="3E3758BE" w14:textId="7653FC1A" w:rsidR="008613FA" w:rsidRPr="003A47B9" w:rsidRDefault="008613FA" w:rsidP="00773BBC">
      <w:pPr>
        <w:jc w:val="center"/>
        <w:rPr>
          <w:rFonts w:ascii="Times New Roman" w:hAnsi="Times New Roman" w:cs="Times New Roman"/>
          <w:b/>
          <w:bCs/>
          <w:sz w:val="24"/>
          <w:szCs w:val="24"/>
        </w:rPr>
      </w:pPr>
      <w:r w:rsidRPr="003A47B9">
        <w:rPr>
          <w:rFonts w:ascii="Times New Roman" w:hAnsi="Times New Roman" w:cs="Times New Roman"/>
          <w:b/>
          <w:bCs/>
          <w:sz w:val="24"/>
          <w:szCs w:val="24"/>
        </w:rPr>
        <w:t xml:space="preserve">Članak </w:t>
      </w:r>
      <w:r w:rsidR="009705FC">
        <w:rPr>
          <w:rFonts w:ascii="Times New Roman" w:hAnsi="Times New Roman" w:cs="Times New Roman"/>
          <w:b/>
          <w:bCs/>
          <w:sz w:val="24"/>
          <w:szCs w:val="24"/>
        </w:rPr>
        <w:t>7</w:t>
      </w:r>
      <w:r w:rsidRPr="003A47B9">
        <w:rPr>
          <w:rFonts w:ascii="Times New Roman" w:hAnsi="Times New Roman" w:cs="Times New Roman"/>
          <w:b/>
          <w:bCs/>
          <w:sz w:val="24"/>
          <w:szCs w:val="24"/>
        </w:rPr>
        <w:t>.</w:t>
      </w:r>
    </w:p>
    <w:p w14:paraId="79B492D0" w14:textId="4CBB470E" w:rsidR="008613FA" w:rsidRPr="003A47B9" w:rsidRDefault="008613FA" w:rsidP="008613FA">
      <w:pPr>
        <w:jc w:val="both"/>
        <w:rPr>
          <w:rFonts w:ascii="Times New Roman" w:hAnsi="Times New Roman" w:cs="Times New Roman"/>
          <w:color w:val="FF0000"/>
          <w:sz w:val="24"/>
          <w:szCs w:val="24"/>
        </w:rPr>
      </w:pPr>
      <w:r w:rsidRPr="003A47B9">
        <w:rPr>
          <w:rFonts w:ascii="Times New Roman" w:hAnsi="Times New Roman" w:cs="Times New Roman"/>
          <w:sz w:val="24"/>
          <w:szCs w:val="24"/>
        </w:rPr>
        <w:t xml:space="preserve">Nekretninu stečenu pod uvjetima iz članka </w:t>
      </w:r>
      <w:r w:rsidR="009705FC">
        <w:rPr>
          <w:rFonts w:ascii="Times New Roman" w:hAnsi="Times New Roman" w:cs="Times New Roman"/>
          <w:sz w:val="24"/>
          <w:szCs w:val="24"/>
        </w:rPr>
        <w:t>5</w:t>
      </w:r>
      <w:r w:rsidRPr="003A47B9">
        <w:rPr>
          <w:rFonts w:ascii="Times New Roman" w:hAnsi="Times New Roman" w:cs="Times New Roman"/>
          <w:sz w:val="24"/>
          <w:szCs w:val="24"/>
        </w:rPr>
        <w:t>. ove Odluke ponuditelj ne može otuđiti u roku od 10 godina od dana sklapanja Ugovora o kupoprodaji</w:t>
      </w:r>
      <w:r w:rsidR="006907FA" w:rsidRPr="003A47B9">
        <w:rPr>
          <w:rFonts w:ascii="Times New Roman" w:hAnsi="Times New Roman" w:cs="Times New Roman"/>
          <w:sz w:val="24"/>
          <w:szCs w:val="24"/>
        </w:rPr>
        <w:t>. Ukoliko Korisnik otuđi, proda ili daruje nekretninu za čiju kupovinu je primio/la potporu u roku od 10 godina od dana sklapanja kupoprodajnog ugovora, dužan je Općini Škabrnja nadoknaditi štetu, i to u visini pune tržišne vrijednosti nekretnine u vrijeme otuđenja od strane Korisnika. Općina Škabrnja ovlaštena je iznos iz prethodnog stavka ovog članka naplatiti direktno iz predane bjanko zadužnice Korisnika</w:t>
      </w:r>
      <w:r w:rsidR="0025512B">
        <w:rPr>
          <w:rFonts w:ascii="Times New Roman" w:hAnsi="Times New Roman" w:cs="Times New Roman"/>
          <w:sz w:val="24"/>
          <w:szCs w:val="24"/>
        </w:rPr>
        <w:t>, a koju je korisnik dužan predati prilikom potpisivanja ugovora.</w:t>
      </w:r>
    </w:p>
    <w:p w14:paraId="550033C2" w14:textId="5E5DC965" w:rsidR="008613FA" w:rsidRPr="001A7C4F" w:rsidRDefault="008613FA" w:rsidP="00773BBC">
      <w:pPr>
        <w:jc w:val="center"/>
        <w:rPr>
          <w:rFonts w:ascii="Times New Roman" w:hAnsi="Times New Roman" w:cs="Times New Roman"/>
          <w:b/>
          <w:bCs/>
          <w:sz w:val="24"/>
          <w:szCs w:val="24"/>
        </w:rPr>
      </w:pPr>
      <w:r w:rsidRPr="001A7C4F">
        <w:rPr>
          <w:rFonts w:ascii="Times New Roman" w:hAnsi="Times New Roman" w:cs="Times New Roman"/>
          <w:b/>
          <w:bCs/>
          <w:sz w:val="24"/>
          <w:szCs w:val="24"/>
        </w:rPr>
        <w:t xml:space="preserve">Članak </w:t>
      </w:r>
      <w:r w:rsidR="009705FC">
        <w:rPr>
          <w:rFonts w:ascii="Times New Roman" w:hAnsi="Times New Roman" w:cs="Times New Roman"/>
          <w:b/>
          <w:bCs/>
          <w:sz w:val="24"/>
          <w:szCs w:val="24"/>
        </w:rPr>
        <w:t>8</w:t>
      </w:r>
      <w:r w:rsidRPr="001A7C4F">
        <w:rPr>
          <w:rFonts w:ascii="Times New Roman" w:hAnsi="Times New Roman" w:cs="Times New Roman"/>
          <w:b/>
          <w:bCs/>
          <w:sz w:val="24"/>
          <w:szCs w:val="24"/>
        </w:rPr>
        <w:t>.</w:t>
      </w:r>
    </w:p>
    <w:p w14:paraId="260A6F7B" w14:textId="313C2621" w:rsidR="008613FA" w:rsidRPr="003A47B9" w:rsidRDefault="008613FA" w:rsidP="008613FA">
      <w:pPr>
        <w:jc w:val="both"/>
        <w:rPr>
          <w:rFonts w:ascii="Times New Roman" w:hAnsi="Times New Roman" w:cs="Times New Roman"/>
          <w:sz w:val="24"/>
          <w:szCs w:val="24"/>
        </w:rPr>
      </w:pPr>
      <w:r w:rsidRPr="003A47B9">
        <w:rPr>
          <w:rFonts w:ascii="Times New Roman" w:hAnsi="Times New Roman" w:cs="Times New Roman"/>
          <w:sz w:val="24"/>
          <w:szCs w:val="24"/>
        </w:rPr>
        <w:t>Ponuditelj može podnijeti ponudu na natječaj za više ponuđenih građevinskih zemljišta, ali sufinanciranje može ostvariti za samo jedno od njih. Najpovoljnijim ponuditeljem smatra se onaj tko</w:t>
      </w:r>
      <w:r w:rsidR="00B91E56">
        <w:rPr>
          <w:rFonts w:ascii="Times New Roman" w:hAnsi="Times New Roman" w:cs="Times New Roman"/>
          <w:sz w:val="24"/>
          <w:szCs w:val="24"/>
        </w:rPr>
        <w:t xml:space="preserve"> </w:t>
      </w:r>
      <w:r w:rsidRPr="003A47B9">
        <w:rPr>
          <w:rFonts w:ascii="Times New Roman" w:hAnsi="Times New Roman" w:cs="Times New Roman"/>
          <w:sz w:val="24"/>
          <w:szCs w:val="24"/>
        </w:rPr>
        <w:t xml:space="preserve">pod uvjetom da ispunjava ostale propisane uvjete, ponudi najveći iznos kupoprodajne cijene za predmetno građevinsko zemljište. </w:t>
      </w:r>
    </w:p>
    <w:p w14:paraId="723EEA45" w14:textId="6C1F7D82" w:rsidR="005B7B15" w:rsidRPr="005B7B15" w:rsidRDefault="008613FA" w:rsidP="005B7B15">
      <w:pPr>
        <w:jc w:val="center"/>
        <w:rPr>
          <w:rFonts w:ascii="Times New Roman" w:hAnsi="Times New Roman" w:cs="Times New Roman"/>
          <w:b/>
          <w:bCs/>
          <w:sz w:val="24"/>
          <w:szCs w:val="24"/>
        </w:rPr>
      </w:pPr>
      <w:r w:rsidRPr="001A7C4F">
        <w:rPr>
          <w:rFonts w:ascii="Times New Roman" w:hAnsi="Times New Roman" w:cs="Times New Roman"/>
          <w:b/>
          <w:bCs/>
          <w:sz w:val="24"/>
          <w:szCs w:val="24"/>
        </w:rPr>
        <w:t xml:space="preserve">Članak </w:t>
      </w:r>
      <w:r w:rsidR="009705FC">
        <w:rPr>
          <w:rFonts w:ascii="Times New Roman" w:hAnsi="Times New Roman" w:cs="Times New Roman"/>
          <w:b/>
          <w:bCs/>
          <w:sz w:val="24"/>
          <w:szCs w:val="24"/>
        </w:rPr>
        <w:t>9</w:t>
      </w:r>
      <w:r w:rsidRPr="001A7C4F">
        <w:rPr>
          <w:rFonts w:ascii="Times New Roman" w:hAnsi="Times New Roman" w:cs="Times New Roman"/>
          <w:b/>
          <w:bCs/>
          <w:sz w:val="24"/>
          <w:szCs w:val="24"/>
        </w:rPr>
        <w:t>.</w:t>
      </w:r>
    </w:p>
    <w:p w14:paraId="78826B1F" w14:textId="14A0CAEE" w:rsidR="001F3792" w:rsidRDefault="005B7B15" w:rsidP="005B7B15">
      <w:pPr>
        <w:jc w:val="both"/>
        <w:rPr>
          <w:rFonts w:ascii="Times New Roman" w:hAnsi="Times New Roman" w:cs="Times New Roman"/>
          <w:sz w:val="24"/>
          <w:szCs w:val="24"/>
        </w:rPr>
      </w:pPr>
      <w:r w:rsidRPr="00903E59">
        <w:rPr>
          <w:rFonts w:ascii="Times New Roman" w:hAnsi="Times New Roman" w:cs="Times New Roman"/>
          <w:sz w:val="24"/>
          <w:szCs w:val="24"/>
          <w:shd w:val="clear" w:color="auto" w:fill="FFFFFF"/>
        </w:rPr>
        <w:t>Izabrani ponuditelj dužan je u roku od 30 dana od dostave odluke o izboru najpovoljnijeg ponuditelja pristupiti sklapanju kupoprodajnog ugovora. Ponuditelj/kupac je dužan uplatiti kupoprodajnu cijenu u roku od 30 dana od dana ovjere ugovora u kupoprodaji nekretnine, u suprotnom Općina ima pravo na raskid ugovora, a kupac gubi pravo na povrat jamčevine. Tabularna isprava potrebna za upis vlasništva kupcu će se izdati nakon isplate pune kupoprodajne cijene</w:t>
      </w:r>
      <w:r>
        <w:rPr>
          <w:rFonts w:ascii="Times New Roman" w:hAnsi="Times New Roman" w:cs="Times New Roman"/>
          <w:sz w:val="24"/>
          <w:szCs w:val="24"/>
          <w:shd w:val="clear" w:color="auto" w:fill="FFFFFF"/>
        </w:rPr>
        <w:t>.</w:t>
      </w:r>
    </w:p>
    <w:p w14:paraId="448FAC8C" w14:textId="77777777" w:rsidR="00107097" w:rsidRDefault="00107097" w:rsidP="003A47B9">
      <w:pPr>
        <w:jc w:val="center"/>
        <w:rPr>
          <w:rFonts w:ascii="Times New Roman" w:hAnsi="Times New Roman" w:cs="Times New Roman"/>
          <w:b/>
          <w:bCs/>
          <w:sz w:val="24"/>
          <w:szCs w:val="24"/>
        </w:rPr>
      </w:pPr>
    </w:p>
    <w:p w14:paraId="350D27B6" w14:textId="77777777" w:rsidR="00107097" w:rsidRDefault="00107097" w:rsidP="003A47B9">
      <w:pPr>
        <w:jc w:val="center"/>
        <w:rPr>
          <w:rFonts w:ascii="Times New Roman" w:hAnsi="Times New Roman" w:cs="Times New Roman"/>
          <w:b/>
          <w:bCs/>
          <w:sz w:val="24"/>
          <w:szCs w:val="24"/>
        </w:rPr>
      </w:pPr>
    </w:p>
    <w:p w14:paraId="3ADD6585" w14:textId="56DB45AF" w:rsidR="008613FA" w:rsidRPr="001A7C4F" w:rsidRDefault="008613FA" w:rsidP="003A47B9">
      <w:pPr>
        <w:jc w:val="center"/>
        <w:rPr>
          <w:rFonts w:ascii="Times New Roman" w:hAnsi="Times New Roman" w:cs="Times New Roman"/>
          <w:b/>
          <w:bCs/>
          <w:sz w:val="24"/>
          <w:szCs w:val="24"/>
        </w:rPr>
      </w:pPr>
      <w:r w:rsidRPr="001A7C4F">
        <w:rPr>
          <w:rFonts w:ascii="Times New Roman" w:hAnsi="Times New Roman" w:cs="Times New Roman"/>
          <w:b/>
          <w:bCs/>
          <w:sz w:val="24"/>
          <w:szCs w:val="24"/>
        </w:rPr>
        <w:lastRenderedPageBreak/>
        <w:t xml:space="preserve">Članak </w:t>
      </w:r>
      <w:r w:rsidR="009705FC">
        <w:rPr>
          <w:rFonts w:ascii="Times New Roman" w:hAnsi="Times New Roman" w:cs="Times New Roman"/>
          <w:b/>
          <w:bCs/>
          <w:sz w:val="24"/>
          <w:szCs w:val="24"/>
        </w:rPr>
        <w:t>10</w:t>
      </w:r>
      <w:r w:rsidRPr="001A7C4F">
        <w:rPr>
          <w:rFonts w:ascii="Times New Roman" w:hAnsi="Times New Roman" w:cs="Times New Roman"/>
          <w:b/>
          <w:bCs/>
          <w:sz w:val="24"/>
          <w:szCs w:val="24"/>
        </w:rPr>
        <w:t>.</w:t>
      </w:r>
    </w:p>
    <w:p w14:paraId="1AA8669E" w14:textId="3637227C" w:rsidR="008613FA" w:rsidRPr="003A47B9" w:rsidRDefault="008613FA" w:rsidP="008613FA">
      <w:pPr>
        <w:jc w:val="both"/>
        <w:rPr>
          <w:rFonts w:ascii="Times New Roman" w:hAnsi="Times New Roman" w:cs="Times New Roman"/>
          <w:sz w:val="24"/>
          <w:szCs w:val="24"/>
        </w:rPr>
      </w:pPr>
      <w:r w:rsidRPr="00DC3225">
        <w:rPr>
          <w:rFonts w:ascii="Times New Roman" w:hAnsi="Times New Roman" w:cs="Times New Roman"/>
          <w:sz w:val="24"/>
          <w:szCs w:val="24"/>
        </w:rPr>
        <w:t>Odluku o izboru najpovoljnijeg ponuditelja donijet će Općins</w:t>
      </w:r>
      <w:r w:rsidR="003A47B9" w:rsidRPr="00DC3225">
        <w:rPr>
          <w:rFonts w:ascii="Times New Roman" w:hAnsi="Times New Roman" w:cs="Times New Roman"/>
          <w:sz w:val="24"/>
          <w:szCs w:val="24"/>
        </w:rPr>
        <w:t>ko vijeće</w:t>
      </w:r>
      <w:r w:rsidR="00DC3225" w:rsidRPr="00DC3225">
        <w:rPr>
          <w:rFonts w:ascii="Times New Roman" w:hAnsi="Times New Roman" w:cs="Times New Roman"/>
          <w:sz w:val="24"/>
          <w:szCs w:val="24"/>
        </w:rPr>
        <w:t xml:space="preserve"> </w:t>
      </w:r>
      <w:r w:rsidR="00DC3225">
        <w:rPr>
          <w:rFonts w:ascii="Times New Roman" w:hAnsi="Times New Roman" w:cs="Times New Roman"/>
          <w:sz w:val="24"/>
          <w:szCs w:val="24"/>
        </w:rPr>
        <w:t xml:space="preserve">na </w:t>
      </w:r>
      <w:r w:rsidR="00DC3225" w:rsidRPr="00DC3225">
        <w:rPr>
          <w:rFonts w:ascii="Times New Roman" w:hAnsi="Times New Roman" w:cs="Times New Roman"/>
          <w:sz w:val="24"/>
          <w:szCs w:val="24"/>
        </w:rPr>
        <w:t>prijedlog Povjerenstva za provedbu natječaja koje je imenovao Općinski načelnik</w:t>
      </w:r>
      <w:r w:rsidR="00DC3225">
        <w:rPr>
          <w:rFonts w:ascii="Times New Roman" w:hAnsi="Times New Roman" w:cs="Times New Roman"/>
          <w:sz w:val="24"/>
          <w:szCs w:val="24"/>
        </w:rPr>
        <w:t xml:space="preserve">. </w:t>
      </w:r>
      <w:r w:rsidRPr="003A47B9">
        <w:rPr>
          <w:rFonts w:ascii="Times New Roman" w:hAnsi="Times New Roman" w:cs="Times New Roman"/>
          <w:sz w:val="24"/>
          <w:szCs w:val="24"/>
        </w:rPr>
        <w:t xml:space="preserve">Općina ima pravo bez obrazloženja poništiti natječaj odnosno ne prihvatiti niti jednu ponudu i zbog tih razloga ne odgovara za eventualnu štetu, uz povrat jamčevine svim ponuditeljima. </w:t>
      </w:r>
    </w:p>
    <w:p w14:paraId="3892F3B6" w14:textId="77777777" w:rsidR="008613FA" w:rsidRPr="003A47B9" w:rsidRDefault="008613FA" w:rsidP="008613FA">
      <w:pPr>
        <w:jc w:val="both"/>
        <w:rPr>
          <w:rFonts w:ascii="Times New Roman" w:hAnsi="Times New Roman" w:cs="Times New Roman"/>
          <w:sz w:val="24"/>
          <w:szCs w:val="24"/>
        </w:rPr>
      </w:pPr>
    </w:p>
    <w:p w14:paraId="0E082CF4" w14:textId="434E9E44" w:rsidR="003A47B9" w:rsidRPr="001A7C4F" w:rsidRDefault="003A47B9" w:rsidP="003A47B9">
      <w:pPr>
        <w:jc w:val="center"/>
        <w:rPr>
          <w:rFonts w:ascii="Times New Roman" w:hAnsi="Times New Roman" w:cs="Times New Roman"/>
          <w:b/>
          <w:bCs/>
          <w:sz w:val="24"/>
          <w:szCs w:val="24"/>
        </w:rPr>
      </w:pPr>
      <w:r w:rsidRPr="001A7C4F">
        <w:rPr>
          <w:rFonts w:ascii="Times New Roman" w:hAnsi="Times New Roman" w:cs="Times New Roman"/>
          <w:b/>
          <w:bCs/>
          <w:sz w:val="24"/>
          <w:szCs w:val="24"/>
        </w:rPr>
        <w:t>Članak 1</w:t>
      </w:r>
      <w:r w:rsidR="00DC3225">
        <w:rPr>
          <w:rFonts w:ascii="Times New Roman" w:hAnsi="Times New Roman" w:cs="Times New Roman"/>
          <w:b/>
          <w:bCs/>
          <w:sz w:val="24"/>
          <w:szCs w:val="24"/>
        </w:rPr>
        <w:t>1</w:t>
      </w:r>
      <w:r w:rsidR="001A7C4F">
        <w:rPr>
          <w:rFonts w:ascii="Times New Roman" w:hAnsi="Times New Roman" w:cs="Times New Roman"/>
          <w:b/>
          <w:bCs/>
          <w:sz w:val="24"/>
          <w:szCs w:val="24"/>
        </w:rPr>
        <w:t>.</w:t>
      </w:r>
    </w:p>
    <w:p w14:paraId="750B0393" w14:textId="10C73160" w:rsidR="001A7C4F" w:rsidRDefault="003A47B9" w:rsidP="008613FA">
      <w:pPr>
        <w:jc w:val="both"/>
        <w:rPr>
          <w:rFonts w:ascii="Times New Roman" w:hAnsi="Times New Roman" w:cs="Times New Roman"/>
          <w:sz w:val="24"/>
          <w:szCs w:val="24"/>
        </w:rPr>
      </w:pPr>
      <w:r w:rsidRPr="003A47B9">
        <w:rPr>
          <w:rFonts w:ascii="Times New Roman" w:hAnsi="Times New Roman" w:cs="Times New Roman"/>
          <w:sz w:val="24"/>
          <w:szCs w:val="24"/>
        </w:rPr>
        <w:t xml:space="preserve">Ova Odluka stupa na snagu osmog dana nakon objave u „Službenom glasniku Općine </w:t>
      </w:r>
      <w:r>
        <w:rPr>
          <w:rFonts w:ascii="Times New Roman" w:hAnsi="Times New Roman" w:cs="Times New Roman"/>
          <w:sz w:val="24"/>
          <w:szCs w:val="24"/>
        </w:rPr>
        <w:t>Škabrnja</w:t>
      </w:r>
      <w:r w:rsidRPr="003A47B9">
        <w:rPr>
          <w:rFonts w:ascii="Times New Roman" w:hAnsi="Times New Roman" w:cs="Times New Roman"/>
          <w:sz w:val="24"/>
          <w:szCs w:val="24"/>
        </w:rPr>
        <w:t>“.</w:t>
      </w:r>
    </w:p>
    <w:p w14:paraId="6A099CFD" w14:textId="77777777" w:rsidR="001A7C4F" w:rsidRDefault="001A7C4F" w:rsidP="008613FA">
      <w:pPr>
        <w:jc w:val="both"/>
        <w:rPr>
          <w:rFonts w:ascii="Times New Roman" w:hAnsi="Times New Roman" w:cs="Times New Roman"/>
          <w:sz w:val="24"/>
          <w:szCs w:val="24"/>
        </w:rPr>
      </w:pPr>
    </w:p>
    <w:p w14:paraId="2A30402A" w14:textId="77777777" w:rsidR="003C08EC" w:rsidRPr="002B5380" w:rsidRDefault="003C08EC" w:rsidP="003C08EC">
      <w:pPr>
        <w:pStyle w:val="Bezproreda"/>
        <w:jc w:val="center"/>
        <w:rPr>
          <w:rFonts w:ascii="Times New Roman" w:hAnsi="Times New Roman" w:cs="Times New Roman"/>
          <w:sz w:val="24"/>
          <w:szCs w:val="24"/>
        </w:rPr>
      </w:pPr>
      <w:r w:rsidRPr="002B5380">
        <w:rPr>
          <w:rFonts w:ascii="Times New Roman" w:hAnsi="Times New Roman" w:cs="Times New Roman"/>
          <w:sz w:val="24"/>
          <w:szCs w:val="24"/>
        </w:rPr>
        <w:t>OPĆINSKO VIJEĆE OPĆINE ŠKABRNJA</w:t>
      </w:r>
    </w:p>
    <w:p w14:paraId="181A43AE" w14:textId="77777777" w:rsidR="003C08EC" w:rsidRDefault="003C08EC" w:rsidP="003C08EC">
      <w:pPr>
        <w:pStyle w:val="Bezproreda"/>
        <w:jc w:val="center"/>
        <w:rPr>
          <w:rFonts w:ascii="Times New Roman" w:hAnsi="Times New Roman" w:cs="Times New Roman"/>
          <w:sz w:val="24"/>
          <w:szCs w:val="24"/>
        </w:rPr>
      </w:pPr>
    </w:p>
    <w:p w14:paraId="42A33B6F" w14:textId="77777777" w:rsidR="003C08EC" w:rsidRPr="00F8669C" w:rsidRDefault="003C08EC" w:rsidP="003C08EC">
      <w:pPr>
        <w:jc w:val="center"/>
        <w:rPr>
          <w:rFonts w:ascii="Times New Roman" w:hAnsi="Times New Roman" w:cs="Times New Roman"/>
          <w:sz w:val="24"/>
          <w:szCs w:val="24"/>
        </w:rPr>
      </w:pPr>
      <w:r>
        <w:rPr>
          <w:rFonts w:ascii="Times New Roman" w:hAnsi="Times New Roman" w:cs="Times New Roman"/>
          <w:sz w:val="24"/>
          <w:szCs w:val="24"/>
        </w:rPr>
        <w:t xml:space="preserve">                                                                                                                </w:t>
      </w:r>
      <w:r w:rsidRPr="00F8669C">
        <w:rPr>
          <w:rFonts w:ascii="Times New Roman" w:hAnsi="Times New Roman" w:cs="Times New Roman"/>
          <w:sz w:val="24"/>
          <w:szCs w:val="24"/>
        </w:rPr>
        <w:t>PREDSJEDNI</w:t>
      </w:r>
      <w:r>
        <w:rPr>
          <w:rFonts w:ascii="Times New Roman" w:hAnsi="Times New Roman" w:cs="Times New Roman"/>
          <w:sz w:val="24"/>
          <w:szCs w:val="24"/>
        </w:rPr>
        <w:t>CA</w:t>
      </w:r>
    </w:p>
    <w:p w14:paraId="0B2BE745" w14:textId="77777777" w:rsidR="003C08EC" w:rsidRPr="00596281" w:rsidRDefault="003C08EC" w:rsidP="003C08EC">
      <w:pPr>
        <w:jc w:val="right"/>
        <w:rPr>
          <w:rFonts w:ascii="Times New Roman" w:hAnsi="Times New Roman" w:cs="Times New Roman"/>
          <w:sz w:val="24"/>
          <w:szCs w:val="24"/>
        </w:rPr>
      </w:pPr>
      <w:r>
        <w:rPr>
          <w:rFonts w:ascii="Times New Roman" w:hAnsi="Times New Roman" w:cs="Times New Roman"/>
          <w:sz w:val="24"/>
          <w:szCs w:val="24"/>
        </w:rPr>
        <w:t>Katarina Bilaver Perica</w:t>
      </w:r>
    </w:p>
    <w:p w14:paraId="672DB048" w14:textId="77777777" w:rsidR="00764438" w:rsidRDefault="00764438" w:rsidP="003C08EC">
      <w:pPr>
        <w:pStyle w:val="Bezproreda"/>
        <w:spacing w:line="276" w:lineRule="auto"/>
        <w:jc w:val="center"/>
      </w:pPr>
    </w:p>
    <w:sectPr w:rsidR="0076443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0F130" w14:textId="77777777" w:rsidR="00EE4E6D" w:rsidRDefault="00EE4E6D" w:rsidP="0013079E">
      <w:pPr>
        <w:spacing w:after="0" w:line="240" w:lineRule="auto"/>
      </w:pPr>
      <w:r>
        <w:separator/>
      </w:r>
    </w:p>
  </w:endnote>
  <w:endnote w:type="continuationSeparator" w:id="0">
    <w:p w14:paraId="029D07A6" w14:textId="77777777" w:rsidR="00EE4E6D" w:rsidRDefault="00EE4E6D" w:rsidP="00130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032DD" w14:textId="77777777" w:rsidR="00926003" w:rsidRDefault="00926003">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E05BA" w14:textId="77777777" w:rsidR="00926003" w:rsidRDefault="00926003">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B897F" w14:textId="77777777" w:rsidR="00926003" w:rsidRDefault="00926003">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02465" w14:textId="77777777" w:rsidR="00EE4E6D" w:rsidRDefault="00EE4E6D" w:rsidP="0013079E">
      <w:pPr>
        <w:spacing w:after="0" w:line="240" w:lineRule="auto"/>
      </w:pPr>
      <w:r>
        <w:separator/>
      </w:r>
    </w:p>
  </w:footnote>
  <w:footnote w:type="continuationSeparator" w:id="0">
    <w:p w14:paraId="53CBAE2F" w14:textId="77777777" w:rsidR="00EE4E6D" w:rsidRDefault="00EE4E6D" w:rsidP="001307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3F65D" w14:textId="77777777" w:rsidR="00926003" w:rsidRDefault="00926003">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4E9B1" w14:textId="78D69D28" w:rsidR="00A23439" w:rsidRDefault="00A23439" w:rsidP="00A23439">
    <w:pPr>
      <w:pStyle w:val="Zaglavlje"/>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14D4D" w14:textId="77777777" w:rsidR="00926003" w:rsidRDefault="00926003">
    <w:pPr>
      <w:pStyle w:val="Zaglavlj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A01"/>
    <w:rsid w:val="00093F68"/>
    <w:rsid w:val="00106526"/>
    <w:rsid w:val="00107097"/>
    <w:rsid w:val="0013079E"/>
    <w:rsid w:val="00150D73"/>
    <w:rsid w:val="00164C40"/>
    <w:rsid w:val="001A7C4F"/>
    <w:rsid w:val="001B1F7F"/>
    <w:rsid w:val="001B22DC"/>
    <w:rsid w:val="001B6090"/>
    <w:rsid w:val="001C0DE9"/>
    <w:rsid w:val="001D74D0"/>
    <w:rsid w:val="001F3792"/>
    <w:rsid w:val="0021681E"/>
    <w:rsid w:val="002412EA"/>
    <w:rsid w:val="0025512B"/>
    <w:rsid w:val="00263980"/>
    <w:rsid w:val="00276C55"/>
    <w:rsid w:val="00280A01"/>
    <w:rsid w:val="0029699A"/>
    <w:rsid w:val="002A4F4D"/>
    <w:rsid w:val="002C5C8A"/>
    <w:rsid w:val="003119CE"/>
    <w:rsid w:val="00342640"/>
    <w:rsid w:val="003726C3"/>
    <w:rsid w:val="00385819"/>
    <w:rsid w:val="003A47B9"/>
    <w:rsid w:val="003C08EC"/>
    <w:rsid w:val="003F2764"/>
    <w:rsid w:val="00424491"/>
    <w:rsid w:val="004F355D"/>
    <w:rsid w:val="005039CB"/>
    <w:rsid w:val="00507662"/>
    <w:rsid w:val="00511091"/>
    <w:rsid w:val="00527C53"/>
    <w:rsid w:val="00544231"/>
    <w:rsid w:val="005447FE"/>
    <w:rsid w:val="00586DB7"/>
    <w:rsid w:val="005B7B15"/>
    <w:rsid w:val="00605182"/>
    <w:rsid w:val="006818D8"/>
    <w:rsid w:val="006845B8"/>
    <w:rsid w:val="006907FA"/>
    <w:rsid w:val="00695139"/>
    <w:rsid w:val="006D4C32"/>
    <w:rsid w:val="006F3B86"/>
    <w:rsid w:val="00712155"/>
    <w:rsid w:val="00726061"/>
    <w:rsid w:val="00764438"/>
    <w:rsid w:val="00773BBC"/>
    <w:rsid w:val="00794B02"/>
    <w:rsid w:val="007B7FEE"/>
    <w:rsid w:val="007F669B"/>
    <w:rsid w:val="007F7D7D"/>
    <w:rsid w:val="0080604F"/>
    <w:rsid w:val="00821C88"/>
    <w:rsid w:val="008613FA"/>
    <w:rsid w:val="008A3548"/>
    <w:rsid w:val="008D2E05"/>
    <w:rsid w:val="008F290A"/>
    <w:rsid w:val="00921824"/>
    <w:rsid w:val="00926003"/>
    <w:rsid w:val="00943BE2"/>
    <w:rsid w:val="009705FC"/>
    <w:rsid w:val="009A6A5F"/>
    <w:rsid w:val="009B354F"/>
    <w:rsid w:val="009D2C49"/>
    <w:rsid w:val="00A23439"/>
    <w:rsid w:val="00AA1B82"/>
    <w:rsid w:val="00B91E56"/>
    <w:rsid w:val="00BA2478"/>
    <w:rsid w:val="00C1012F"/>
    <w:rsid w:val="00C34501"/>
    <w:rsid w:val="00C75803"/>
    <w:rsid w:val="00C91DD7"/>
    <w:rsid w:val="00CC692B"/>
    <w:rsid w:val="00CE4B4B"/>
    <w:rsid w:val="00D371F1"/>
    <w:rsid w:val="00D574F2"/>
    <w:rsid w:val="00D66FFD"/>
    <w:rsid w:val="00D96C35"/>
    <w:rsid w:val="00DA118D"/>
    <w:rsid w:val="00DC2B2F"/>
    <w:rsid w:val="00DC3225"/>
    <w:rsid w:val="00DD51D3"/>
    <w:rsid w:val="00DE5512"/>
    <w:rsid w:val="00E31254"/>
    <w:rsid w:val="00E34F5B"/>
    <w:rsid w:val="00E46CD7"/>
    <w:rsid w:val="00E83171"/>
    <w:rsid w:val="00E8756D"/>
    <w:rsid w:val="00EC125F"/>
    <w:rsid w:val="00ED1391"/>
    <w:rsid w:val="00EE4E6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8BB21"/>
  <w15:chartTrackingRefBased/>
  <w15:docId w15:val="{D76225EA-E6AA-4E01-B63A-7B7619B45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13079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3079E"/>
  </w:style>
  <w:style w:type="paragraph" w:styleId="Podnoje">
    <w:name w:val="footer"/>
    <w:basedOn w:val="Normal"/>
    <w:link w:val="PodnojeChar"/>
    <w:uiPriority w:val="99"/>
    <w:unhideWhenUsed/>
    <w:rsid w:val="0013079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3079E"/>
  </w:style>
  <w:style w:type="paragraph" w:styleId="Bezproreda">
    <w:name w:val="No Spacing"/>
    <w:uiPriority w:val="1"/>
    <w:qFormat/>
    <w:rsid w:val="001A7C4F"/>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60828">
      <w:bodyDiv w:val="1"/>
      <w:marLeft w:val="0"/>
      <w:marRight w:val="0"/>
      <w:marTop w:val="0"/>
      <w:marBottom w:val="0"/>
      <w:divBdr>
        <w:top w:val="none" w:sz="0" w:space="0" w:color="auto"/>
        <w:left w:val="none" w:sz="0" w:space="0" w:color="auto"/>
        <w:bottom w:val="none" w:sz="0" w:space="0" w:color="auto"/>
        <w:right w:val="none" w:sz="0" w:space="0" w:color="auto"/>
      </w:divBdr>
    </w:div>
    <w:div w:id="23004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257</TotalTime>
  <Pages>4</Pages>
  <Words>1133</Words>
  <Characters>6463</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Božena Tadić</dc:creator>
  <cp:keywords/>
  <dc:description/>
  <cp:lastModifiedBy>Božena Tadić</cp:lastModifiedBy>
  <cp:revision>38</cp:revision>
  <cp:lastPrinted>2025-09-25T11:03:00Z</cp:lastPrinted>
  <dcterms:created xsi:type="dcterms:W3CDTF">2023-12-05T13:53:00Z</dcterms:created>
  <dcterms:modified xsi:type="dcterms:W3CDTF">2025-09-25T11:03:00Z</dcterms:modified>
</cp:coreProperties>
</file>