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92BB94" w14:textId="77777777" w:rsidR="00D37BAD" w:rsidRDefault="00D37BAD" w:rsidP="00212CF2">
      <w:pPr>
        <w:autoSpaceDE w:val="0"/>
        <w:autoSpaceDN w:val="0"/>
        <w:adjustRightInd w:val="0"/>
      </w:pPr>
    </w:p>
    <w:p w14:paraId="0DE8737C" w14:textId="77777777" w:rsidR="00D37BAD" w:rsidRDefault="00D37BAD" w:rsidP="00212CF2">
      <w:pPr>
        <w:autoSpaceDE w:val="0"/>
        <w:autoSpaceDN w:val="0"/>
        <w:adjustRightInd w:val="0"/>
      </w:pPr>
    </w:p>
    <w:p w14:paraId="6A25A69C" w14:textId="5BEF1ED6" w:rsidR="00212CF2" w:rsidRDefault="00212CF2" w:rsidP="00212CF2">
      <w:pPr>
        <w:autoSpaceDE w:val="0"/>
        <w:autoSpaceDN w:val="0"/>
        <w:adjustRightInd w:val="0"/>
      </w:pPr>
      <w:r>
        <w:t xml:space="preserve">Na temelju </w:t>
      </w:r>
      <w:r>
        <w:rPr>
          <w:rFonts w:eastAsia="TimesNewRoman"/>
        </w:rPr>
        <w:t>č</w:t>
      </w:r>
      <w:r>
        <w:t>lanka  10. Zakona o pla</w:t>
      </w:r>
      <w:r>
        <w:rPr>
          <w:rFonts w:eastAsia="TimesNewRoman"/>
        </w:rPr>
        <w:t>ć</w:t>
      </w:r>
      <w:r>
        <w:t>ama u lokalnoj i podru</w:t>
      </w:r>
      <w:r>
        <w:rPr>
          <w:rFonts w:eastAsia="TimesNewRoman"/>
        </w:rPr>
        <w:t>č</w:t>
      </w:r>
      <w:r>
        <w:t>noj (regionalnoj ) samoupravi (Narodne novine broj 28/10) , članka 31. Statuta Općine Škabrnja („Službeni glasnik Općine Škabrnja“ broj 02/13, 01/18 i 03/20) te prijedloga Općinskog načelnika, Op</w:t>
      </w:r>
      <w:r>
        <w:rPr>
          <w:rFonts w:eastAsia="TimesNewRoman"/>
        </w:rPr>
        <w:t>ć</w:t>
      </w:r>
      <w:r>
        <w:t>insko vije</w:t>
      </w:r>
      <w:r>
        <w:rPr>
          <w:rFonts w:eastAsia="TimesNewRoman"/>
        </w:rPr>
        <w:t>ć</w:t>
      </w:r>
      <w:r>
        <w:t>e Op</w:t>
      </w:r>
      <w:r>
        <w:rPr>
          <w:rFonts w:eastAsia="TimesNewRoman"/>
        </w:rPr>
        <w:t>ć</w:t>
      </w:r>
      <w:r>
        <w:t>ine Škabrnja, na svojoj 1</w:t>
      </w:r>
      <w:r w:rsidR="000B53BA">
        <w:t>8</w:t>
      </w:r>
      <w:r>
        <w:t xml:space="preserve">. sjednici održanoj dana </w:t>
      </w:r>
      <w:r w:rsidR="00346423">
        <w:t>18.12</w:t>
      </w:r>
      <w:r>
        <w:t>.2020.godine, d o n o s i</w:t>
      </w:r>
    </w:p>
    <w:p w14:paraId="4175AF2D" w14:textId="77777777" w:rsidR="00212CF2" w:rsidRDefault="00212CF2" w:rsidP="00212CF2">
      <w:pPr>
        <w:autoSpaceDE w:val="0"/>
        <w:autoSpaceDN w:val="0"/>
        <w:adjustRightInd w:val="0"/>
      </w:pPr>
    </w:p>
    <w:p w14:paraId="5ACE1887" w14:textId="77777777" w:rsidR="00212CF2" w:rsidRDefault="00212CF2" w:rsidP="00212CF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O D L U K U </w:t>
      </w:r>
    </w:p>
    <w:p w14:paraId="2F8FE250" w14:textId="77777777" w:rsidR="00212CF2" w:rsidRDefault="00212CF2" w:rsidP="00212CF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o  koeficijentima za obračun plaće</w:t>
      </w:r>
    </w:p>
    <w:p w14:paraId="3DE9E6C9" w14:textId="77777777" w:rsidR="00212CF2" w:rsidRDefault="00212CF2" w:rsidP="00212CF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službenika i namještenika u Jedinstvenom upravnom odjelu Općine Škabrnja</w:t>
      </w:r>
    </w:p>
    <w:p w14:paraId="5147910C" w14:textId="77777777" w:rsidR="00212CF2" w:rsidRDefault="00212CF2" w:rsidP="00212CF2">
      <w:pPr>
        <w:autoSpaceDE w:val="0"/>
        <w:autoSpaceDN w:val="0"/>
        <w:adjustRightInd w:val="0"/>
        <w:rPr>
          <w:b/>
          <w:bCs/>
        </w:rPr>
      </w:pPr>
    </w:p>
    <w:p w14:paraId="41946601" w14:textId="77777777" w:rsidR="00212CF2" w:rsidRDefault="00212CF2" w:rsidP="00212CF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Članak 1.</w:t>
      </w:r>
    </w:p>
    <w:p w14:paraId="751A1CBC" w14:textId="77777777" w:rsidR="00212CF2" w:rsidRDefault="00212CF2" w:rsidP="00212CF2">
      <w:pPr>
        <w:autoSpaceDE w:val="0"/>
        <w:autoSpaceDN w:val="0"/>
        <w:adjustRightInd w:val="0"/>
        <w:jc w:val="center"/>
        <w:rPr>
          <w:b/>
          <w:bCs/>
        </w:rPr>
      </w:pPr>
    </w:p>
    <w:p w14:paraId="05CD597A" w14:textId="77777777" w:rsidR="00212CF2" w:rsidRDefault="00212CF2" w:rsidP="00212CF2">
      <w:pPr>
        <w:autoSpaceDE w:val="0"/>
        <w:autoSpaceDN w:val="0"/>
        <w:adjustRightInd w:val="0"/>
      </w:pPr>
      <w:r>
        <w:tab/>
        <w:t>Ovom Odlukom odre</w:t>
      </w:r>
      <w:r>
        <w:rPr>
          <w:rFonts w:eastAsia="TimesNewRoman"/>
        </w:rPr>
        <w:t>đ</w:t>
      </w:r>
      <w:r>
        <w:t>uju se koeficijenti  za obra</w:t>
      </w:r>
      <w:r>
        <w:rPr>
          <w:rFonts w:eastAsia="TimesNewRoman"/>
        </w:rPr>
        <w:t>č</w:t>
      </w:r>
      <w:r>
        <w:t>un pla</w:t>
      </w:r>
      <w:r>
        <w:rPr>
          <w:rFonts w:eastAsia="TimesNewRoman"/>
        </w:rPr>
        <w:t>ć</w:t>
      </w:r>
      <w:r>
        <w:t>a službenika i namještenika u Jedinstvenom upravnom odjelu Op</w:t>
      </w:r>
      <w:r>
        <w:rPr>
          <w:rFonts w:eastAsia="TimesNewRoman"/>
        </w:rPr>
        <w:t>ć</w:t>
      </w:r>
      <w:r>
        <w:t>ine Škabrnja</w:t>
      </w:r>
    </w:p>
    <w:p w14:paraId="31EE567E" w14:textId="77777777" w:rsidR="00212CF2" w:rsidRDefault="00212CF2" w:rsidP="00212CF2">
      <w:pPr>
        <w:autoSpaceDE w:val="0"/>
        <w:autoSpaceDN w:val="0"/>
        <w:adjustRightInd w:val="0"/>
      </w:pPr>
    </w:p>
    <w:p w14:paraId="1F78E9F4" w14:textId="77777777" w:rsidR="00212CF2" w:rsidRDefault="00212CF2" w:rsidP="00212CF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Članak 2.</w:t>
      </w:r>
    </w:p>
    <w:p w14:paraId="7CB408BC" w14:textId="77777777" w:rsidR="00212CF2" w:rsidRDefault="00212CF2" w:rsidP="00212CF2">
      <w:pPr>
        <w:autoSpaceDE w:val="0"/>
        <w:autoSpaceDN w:val="0"/>
        <w:adjustRightInd w:val="0"/>
      </w:pPr>
      <w:r>
        <w:t>Koeficijenti za obra</w:t>
      </w:r>
      <w:r>
        <w:rPr>
          <w:rFonts w:eastAsia="TimesNewRoman"/>
        </w:rPr>
        <w:t>č</w:t>
      </w:r>
      <w:r>
        <w:t>un pla</w:t>
      </w:r>
      <w:r>
        <w:rPr>
          <w:rFonts w:eastAsia="TimesNewRoman"/>
        </w:rPr>
        <w:t>ć</w:t>
      </w:r>
      <w:r>
        <w:t>a službenika i namještenika u Jedinstvenom upravnom odjelu Op</w:t>
      </w:r>
      <w:r>
        <w:rPr>
          <w:rFonts w:eastAsia="TimesNewRoman"/>
        </w:rPr>
        <w:t>ć</w:t>
      </w:r>
      <w:r>
        <w:t>ine Škabrnja  iznose:</w:t>
      </w:r>
    </w:p>
    <w:p w14:paraId="21BFFEFF" w14:textId="77777777" w:rsidR="00212CF2" w:rsidRDefault="00212CF2" w:rsidP="00212CF2">
      <w:pPr>
        <w:autoSpaceDE w:val="0"/>
        <w:autoSpaceDN w:val="0"/>
        <w:adjustRightInd w:val="0"/>
      </w:pPr>
    </w:p>
    <w:p w14:paraId="5DA64949" w14:textId="77777777" w:rsidR="00212CF2" w:rsidRDefault="00212CF2" w:rsidP="00212CF2">
      <w:pPr>
        <w:autoSpaceDE w:val="0"/>
        <w:autoSpaceDN w:val="0"/>
        <w:adjustRightInd w:val="0"/>
      </w:pPr>
    </w:p>
    <w:p w14:paraId="4F566EC1" w14:textId="77777777" w:rsidR="00212CF2" w:rsidRDefault="00212CF2" w:rsidP="00212CF2">
      <w:pPr>
        <w:autoSpaceDE w:val="0"/>
        <w:autoSpaceDN w:val="0"/>
        <w:adjustRightInd w:val="0"/>
      </w:pPr>
    </w:p>
    <w:tbl>
      <w:tblPr>
        <w:tblStyle w:val="Reetkatablice"/>
        <w:tblW w:w="9918" w:type="dxa"/>
        <w:tblInd w:w="0" w:type="dxa"/>
        <w:tblLook w:val="04A0" w:firstRow="1" w:lastRow="0" w:firstColumn="1" w:lastColumn="0" w:noHBand="0" w:noVBand="1"/>
      </w:tblPr>
      <w:tblGrid>
        <w:gridCol w:w="583"/>
        <w:gridCol w:w="1585"/>
        <w:gridCol w:w="1513"/>
        <w:gridCol w:w="1701"/>
        <w:gridCol w:w="992"/>
        <w:gridCol w:w="1701"/>
        <w:gridCol w:w="1843"/>
      </w:tblGrid>
      <w:tr w:rsidR="00212CF2" w14:paraId="47EECAB8" w14:textId="77777777" w:rsidTr="00212CF2">
        <w:tc>
          <w:tcPr>
            <w:tcW w:w="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E3B7E8" w14:textId="77777777" w:rsidR="00212CF2" w:rsidRDefault="00212CF2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Rb.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13184B" w14:textId="77777777" w:rsidR="00212CF2" w:rsidRDefault="00212CF2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Naziv radnog mjesta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97ED5B" w14:textId="77777777" w:rsidR="00212CF2" w:rsidRDefault="00212CF2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Kategorija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799C6B" w14:textId="77777777" w:rsidR="00212CF2" w:rsidRDefault="00212CF2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Potkategorija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727F1F" w14:textId="77777777" w:rsidR="00212CF2" w:rsidRDefault="00212CF2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Razina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83C8B1" w14:textId="77777777" w:rsidR="00212CF2" w:rsidRDefault="00212CF2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Klasifikacijski rang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B6EEAB" w14:textId="77777777" w:rsidR="00212CF2" w:rsidRDefault="00212CF2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Koeficijent</w:t>
            </w:r>
          </w:p>
        </w:tc>
      </w:tr>
      <w:tr w:rsidR="00212CF2" w14:paraId="1C8A3F4E" w14:textId="77777777" w:rsidTr="000B53BA">
        <w:trPr>
          <w:trHeight w:val="1285"/>
        </w:trPr>
        <w:tc>
          <w:tcPr>
            <w:tcW w:w="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E3E251" w14:textId="77777777" w:rsidR="00212CF2" w:rsidRDefault="00212CF2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DFF5C" w14:textId="77777777" w:rsidR="00212CF2" w:rsidRDefault="00212CF2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Pročelnik Jedinstvenog upravnog odjela</w:t>
            </w:r>
          </w:p>
          <w:p w14:paraId="51EA66A1" w14:textId="77777777" w:rsidR="00212CF2" w:rsidRDefault="00212CF2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  <w:p w14:paraId="28701238" w14:textId="77777777" w:rsidR="00212CF2" w:rsidRDefault="00212CF2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  <w:p w14:paraId="6E77BF1D" w14:textId="77777777" w:rsidR="00212CF2" w:rsidRDefault="00212CF2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BB466" w14:textId="77777777" w:rsidR="00212CF2" w:rsidRDefault="00212C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14:paraId="27746015" w14:textId="77777777" w:rsidR="00212CF2" w:rsidRDefault="00212C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14:paraId="3696D3DB" w14:textId="77777777" w:rsidR="00212CF2" w:rsidRDefault="00212C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14:paraId="534A5B50" w14:textId="77777777" w:rsidR="00212CF2" w:rsidRDefault="00212C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9DF556" w14:textId="77777777" w:rsidR="00212CF2" w:rsidRDefault="00212CF2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Glavni rukovoditelj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D9C5F3" w14:textId="77777777" w:rsidR="00212CF2" w:rsidRDefault="00212CF2" w:rsidP="00437210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8BCFB9" w14:textId="77777777" w:rsidR="00212CF2" w:rsidRDefault="00212CF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ACBAE2" w14:textId="1B9C7769" w:rsidR="00212CF2" w:rsidRDefault="00212CF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1,3</w:t>
            </w:r>
            <w:r w:rsidR="006B710D">
              <w:rPr>
                <w:lang w:eastAsia="en-US"/>
              </w:rPr>
              <w:t>1</w:t>
            </w:r>
          </w:p>
        </w:tc>
      </w:tr>
      <w:tr w:rsidR="00212CF2" w14:paraId="5BB2A335" w14:textId="77777777" w:rsidTr="00212CF2">
        <w:trPr>
          <w:trHeight w:val="1286"/>
        </w:trPr>
        <w:tc>
          <w:tcPr>
            <w:tcW w:w="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AB4695" w14:textId="77777777" w:rsidR="00212CF2" w:rsidRDefault="00212CF2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87A5EF" w14:textId="77777777" w:rsidR="000B53BA" w:rsidRDefault="000B53BA" w:rsidP="000B53B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Viši stručni suradnik za EU fondove</w:t>
            </w:r>
          </w:p>
          <w:p w14:paraId="0BBFCBA0" w14:textId="0110AD94" w:rsidR="00212CF2" w:rsidRDefault="00212CF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F37897" w14:textId="77777777" w:rsidR="00212CF2" w:rsidRDefault="00212CF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14:paraId="534A977C" w14:textId="77777777" w:rsidR="000B53BA" w:rsidRDefault="000B53BA" w:rsidP="000B53B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II.</w:t>
            </w:r>
          </w:p>
          <w:p w14:paraId="32660CED" w14:textId="77777777" w:rsidR="00212CF2" w:rsidRDefault="00212CF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14:paraId="100AB24C" w14:textId="5F5C1BDD" w:rsidR="00212CF2" w:rsidRDefault="00212CF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14:paraId="0566CB0E" w14:textId="77777777" w:rsidR="00212CF2" w:rsidRDefault="00212C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888976" w14:textId="77777777" w:rsidR="00212CF2" w:rsidRDefault="00212CF2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5AC9C1B0" w14:textId="77777777" w:rsidR="000B53BA" w:rsidRDefault="000B53BA" w:rsidP="000B53BA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Viši stručni suradnik</w:t>
            </w:r>
          </w:p>
          <w:p w14:paraId="380E689B" w14:textId="77777777" w:rsidR="00212CF2" w:rsidRDefault="00212CF2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1BCFDC00" w14:textId="7949F76F" w:rsidR="00212CF2" w:rsidRDefault="00212CF2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37AFBD" w14:textId="77777777" w:rsidR="00212CF2" w:rsidRDefault="00212CF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14:paraId="435DA0EE" w14:textId="1AB8064E" w:rsidR="00212CF2" w:rsidRDefault="000B53B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14:paraId="79F397EF" w14:textId="4DF14008" w:rsidR="00212CF2" w:rsidRDefault="00212CF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7E2671" w14:textId="77777777" w:rsidR="00212CF2" w:rsidRPr="006B710D" w:rsidRDefault="00212CF2" w:rsidP="000B53BA">
            <w:pPr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</w:p>
          <w:p w14:paraId="7795C784" w14:textId="48C2509B" w:rsidR="00212CF2" w:rsidRPr="006B710D" w:rsidRDefault="000B53B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6B710D">
              <w:rPr>
                <w:color w:val="000000" w:themeColor="text1"/>
                <w:lang w:eastAsia="en-US"/>
              </w:rPr>
              <w:t>6.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140691" w14:textId="77777777" w:rsidR="00212CF2" w:rsidRPr="006B710D" w:rsidRDefault="00212CF2">
            <w:pPr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</w:p>
          <w:p w14:paraId="74618184" w14:textId="3AF27A19" w:rsidR="00212CF2" w:rsidRPr="006B710D" w:rsidRDefault="006B71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1,30</w:t>
            </w:r>
          </w:p>
        </w:tc>
      </w:tr>
      <w:tr w:rsidR="00212CF2" w14:paraId="6EFAB59B" w14:textId="77777777" w:rsidTr="00212CF2">
        <w:trPr>
          <w:trHeight w:val="1286"/>
        </w:trPr>
        <w:tc>
          <w:tcPr>
            <w:tcW w:w="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2C04A3" w14:textId="77777777" w:rsidR="00212CF2" w:rsidRDefault="00212CF2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3. 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12FC15" w14:textId="77777777" w:rsidR="000B53BA" w:rsidRDefault="000B53BA">
            <w:pPr>
              <w:rPr>
                <w:sz w:val="22"/>
                <w:szCs w:val="22"/>
                <w:lang w:eastAsia="en-US"/>
              </w:rPr>
            </w:pPr>
          </w:p>
          <w:p w14:paraId="06BADFFF" w14:textId="135D65A2" w:rsidR="000B53BA" w:rsidRDefault="000B53BA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Voditelj odsjeka za komunalne poslove i prostorno planiranje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2FFA00" w14:textId="77777777" w:rsidR="00212CF2" w:rsidRDefault="00212C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14:paraId="2FEF1796" w14:textId="07771DF2" w:rsidR="00212CF2" w:rsidRDefault="00212C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14:paraId="055D3E95" w14:textId="77777777" w:rsidR="000B53BA" w:rsidRDefault="000B53B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14:paraId="65367B19" w14:textId="77777777" w:rsidR="000B53BA" w:rsidRDefault="000B53BA" w:rsidP="000B53B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I.</w:t>
            </w:r>
          </w:p>
          <w:p w14:paraId="2D96ACF7" w14:textId="0268B10F" w:rsidR="000B53BA" w:rsidRDefault="000B53B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5C54CE" w14:textId="0918695D" w:rsidR="000B53BA" w:rsidRDefault="000B53BA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  <w:p w14:paraId="088EC1E5" w14:textId="67B12F01" w:rsidR="000B53BA" w:rsidRDefault="000B53BA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  <w:p w14:paraId="136517C7" w14:textId="77777777" w:rsidR="000B53BA" w:rsidRDefault="000B53BA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  <w:p w14:paraId="087646D7" w14:textId="5C2E5A45" w:rsidR="000B53BA" w:rsidRDefault="000B53BA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Rukovoditelj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8680B" w14:textId="77777777" w:rsidR="00212CF2" w:rsidRDefault="00212CF2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0DBEDD71" w14:textId="77777777" w:rsidR="00212CF2" w:rsidRDefault="00212CF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14:paraId="72E400FA" w14:textId="77777777" w:rsidR="000B53BA" w:rsidRDefault="000B53B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14:paraId="580C41D7" w14:textId="037E2E04" w:rsidR="000B53BA" w:rsidRDefault="000B53B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46B8C2" w14:textId="77777777" w:rsidR="00212CF2" w:rsidRPr="006B710D" w:rsidRDefault="00212CF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</w:p>
          <w:p w14:paraId="1D4FD102" w14:textId="77777777" w:rsidR="00212CF2" w:rsidRPr="006B710D" w:rsidRDefault="00212CF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</w:p>
          <w:p w14:paraId="403B0DBB" w14:textId="77777777" w:rsidR="000B53BA" w:rsidRPr="006B710D" w:rsidRDefault="000B53B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</w:p>
          <w:p w14:paraId="592ADAA5" w14:textId="4383FC11" w:rsidR="000B53BA" w:rsidRPr="006B710D" w:rsidRDefault="000B53B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6B710D">
              <w:rPr>
                <w:color w:val="000000" w:themeColor="text1"/>
                <w:lang w:eastAsia="en-US"/>
              </w:rPr>
              <w:t>7.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2C28F" w14:textId="77777777" w:rsidR="00212CF2" w:rsidRPr="006B710D" w:rsidRDefault="00212CF2">
            <w:pPr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</w:p>
          <w:p w14:paraId="56BEC0E3" w14:textId="20AF68A7" w:rsidR="00212CF2" w:rsidRPr="006B710D" w:rsidRDefault="006B71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1,29</w:t>
            </w:r>
          </w:p>
        </w:tc>
      </w:tr>
      <w:tr w:rsidR="00212CF2" w14:paraId="36D03FDA" w14:textId="77777777" w:rsidTr="00212CF2">
        <w:tc>
          <w:tcPr>
            <w:tcW w:w="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15DFCA" w14:textId="77777777" w:rsidR="00212CF2" w:rsidRDefault="00212CF2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371231" w14:textId="77777777" w:rsidR="00212CF2" w:rsidRDefault="00212CF2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Viši referent za komunalne poslove i </w:t>
            </w:r>
            <w:r>
              <w:rPr>
                <w:sz w:val="22"/>
                <w:szCs w:val="22"/>
                <w:lang w:eastAsia="en-US"/>
              </w:rPr>
              <w:lastRenderedPageBreak/>
              <w:t>prostorno planiranje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C1920D" w14:textId="77777777" w:rsidR="00212CF2" w:rsidRDefault="00212CF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14:paraId="4D0CFC06" w14:textId="77777777" w:rsidR="00212CF2" w:rsidRDefault="00212CF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III.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D6366" w14:textId="77777777" w:rsidR="00212CF2" w:rsidRDefault="00212CF2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164B0524" w14:textId="77777777" w:rsidR="00212CF2" w:rsidRDefault="00212CF2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Viši referent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10FBAF" w14:textId="77777777" w:rsidR="00212CF2" w:rsidRDefault="00212CF2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41945EF6" w14:textId="77777777" w:rsidR="00212CF2" w:rsidRDefault="00212CF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14:paraId="740BDCE7" w14:textId="77777777" w:rsidR="00212CF2" w:rsidRDefault="00212CF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68C72" w14:textId="77777777" w:rsidR="00212CF2" w:rsidRDefault="00212CF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14:paraId="0FE6B514" w14:textId="77777777" w:rsidR="00212CF2" w:rsidRDefault="00212CF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BD7491" w14:textId="77777777" w:rsidR="00212CF2" w:rsidRDefault="00212CF2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52B17738" w14:textId="044E8F1C" w:rsidR="0022759E" w:rsidRDefault="00212CF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1,28</w:t>
            </w:r>
            <w:r w:rsidR="00BC6901">
              <w:rPr>
                <w:lang w:eastAsia="en-US"/>
              </w:rPr>
              <w:t xml:space="preserve"> </w:t>
            </w:r>
          </w:p>
          <w:p w14:paraId="599BC1BD" w14:textId="77777777" w:rsidR="0022759E" w:rsidRDefault="0022759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14:paraId="6E223CA2" w14:textId="77777777" w:rsidR="005A2546" w:rsidRDefault="005A254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14:paraId="4BF6997F" w14:textId="77777777" w:rsidR="005A2546" w:rsidRDefault="005A254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14:paraId="1F2DB046" w14:textId="0E7C2726" w:rsidR="004028D1" w:rsidRDefault="004028D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212CF2" w14:paraId="5AF34FB7" w14:textId="77777777" w:rsidTr="00212CF2">
        <w:tc>
          <w:tcPr>
            <w:tcW w:w="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2E608A" w14:textId="77777777" w:rsidR="00212CF2" w:rsidRDefault="00212CF2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5.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3A7FE1" w14:textId="77777777" w:rsidR="00212CF2" w:rsidRDefault="00212CF2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Voditelj odsjeka za opće i administrativne poslove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88406" w14:textId="77777777" w:rsidR="00212CF2" w:rsidRDefault="00212CF2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1FFDB73E" w14:textId="77777777" w:rsidR="00212CF2" w:rsidRDefault="00212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I.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F6204F" w14:textId="77777777" w:rsidR="00BC6901" w:rsidRDefault="00BC6901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307D5F19" w14:textId="77777777" w:rsidR="00212CF2" w:rsidRDefault="00212CF2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Rukovoditelj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B6206A" w14:textId="77777777" w:rsidR="00212CF2" w:rsidRDefault="00212CF2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6A0676A5" w14:textId="77777777" w:rsidR="00212CF2" w:rsidRDefault="00212CF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2869D" w14:textId="77777777" w:rsidR="00212CF2" w:rsidRDefault="00212CF2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1CF2F361" w14:textId="77777777" w:rsidR="00212CF2" w:rsidRDefault="00212CF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F8883" w14:textId="77777777" w:rsidR="00212CF2" w:rsidRDefault="00212CF2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64D4CCE0" w14:textId="77777777" w:rsidR="00212CF2" w:rsidRDefault="00212CF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1,25</w:t>
            </w:r>
          </w:p>
          <w:p w14:paraId="52C48B8F" w14:textId="77777777" w:rsidR="00212CF2" w:rsidRDefault="00212CF2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592AD326" w14:textId="77777777" w:rsidR="00212CF2" w:rsidRDefault="00212CF2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212CF2" w14:paraId="6C2E9255" w14:textId="77777777" w:rsidTr="00212CF2">
        <w:tc>
          <w:tcPr>
            <w:tcW w:w="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46036F" w14:textId="77777777" w:rsidR="00212CF2" w:rsidRDefault="00212CF2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FE9F00" w14:textId="77777777" w:rsidR="00212CF2" w:rsidRDefault="00212CF2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Voditelj odsjeka za računovodstvo i financije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26AF80" w14:textId="77777777" w:rsidR="00212CF2" w:rsidRDefault="00212CF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14:paraId="65277593" w14:textId="77777777" w:rsidR="00212CF2" w:rsidRDefault="00212CF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I.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D66B75" w14:textId="77777777" w:rsidR="00212CF2" w:rsidRDefault="00212CF2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7DE54649" w14:textId="77777777" w:rsidR="00212CF2" w:rsidRDefault="00212CF2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Rukovoditelj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6561A" w14:textId="77777777" w:rsidR="00212CF2" w:rsidRDefault="00212CF2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56E21FC0" w14:textId="77777777" w:rsidR="00212CF2" w:rsidRDefault="00212CF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  <w:p w14:paraId="3BE8EFB4" w14:textId="77777777" w:rsidR="00212CF2" w:rsidRDefault="00212CF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14:paraId="724095E4" w14:textId="77777777" w:rsidR="00212CF2" w:rsidRDefault="00212CF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3534D" w14:textId="77777777" w:rsidR="00212CF2" w:rsidRDefault="00212CF2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0A5F7409" w14:textId="77777777" w:rsidR="00212CF2" w:rsidRDefault="00212CF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  <w:p w14:paraId="0AF3468E" w14:textId="77777777" w:rsidR="00212CF2" w:rsidRDefault="00212CF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E65B6D" w14:textId="77777777" w:rsidR="00212CF2" w:rsidRDefault="00212CF2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6D4E3405" w14:textId="77777777" w:rsidR="00212CF2" w:rsidRDefault="00212CF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1,25</w:t>
            </w:r>
          </w:p>
        </w:tc>
      </w:tr>
      <w:tr w:rsidR="00212CF2" w14:paraId="1052D496" w14:textId="77777777" w:rsidTr="00212CF2">
        <w:tc>
          <w:tcPr>
            <w:tcW w:w="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B0C415" w14:textId="77777777" w:rsidR="00212CF2" w:rsidRDefault="00212CF2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5F478D" w14:textId="77777777" w:rsidR="00212CF2" w:rsidRDefault="00212CF2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Komunalni redar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48B19B" w14:textId="77777777" w:rsidR="00212CF2" w:rsidRDefault="00212CF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III. </w:t>
            </w:r>
          </w:p>
          <w:p w14:paraId="06D268CB" w14:textId="77777777" w:rsidR="00212CF2" w:rsidRDefault="00212CF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0AF349" w14:textId="77777777" w:rsidR="00212CF2" w:rsidRDefault="00212CF2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Referent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24128F" w14:textId="77777777" w:rsidR="00212CF2" w:rsidRDefault="00212CF2" w:rsidP="00437210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E8C605" w14:textId="77777777" w:rsidR="00212CF2" w:rsidRDefault="00212CF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  <w:p w14:paraId="4301B85C" w14:textId="77777777" w:rsidR="00212CF2" w:rsidRDefault="00212CF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0A75B8" w14:textId="48DED413" w:rsidR="00212CF2" w:rsidRDefault="006B710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1,16</w:t>
            </w:r>
          </w:p>
        </w:tc>
      </w:tr>
      <w:tr w:rsidR="00212CF2" w14:paraId="1C043136" w14:textId="77777777" w:rsidTr="00212CF2">
        <w:tc>
          <w:tcPr>
            <w:tcW w:w="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B22F92" w14:textId="77777777" w:rsidR="00212CF2" w:rsidRDefault="00212CF2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D7CCE7" w14:textId="1F83781E" w:rsidR="00212CF2" w:rsidRDefault="00212CF2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Komunalni </w:t>
            </w:r>
            <w:r w:rsidR="000B53BA">
              <w:rPr>
                <w:lang w:eastAsia="en-US"/>
              </w:rPr>
              <w:t>izvidnik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DCA418" w14:textId="77777777" w:rsidR="00212CF2" w:rsidRPr="006B710D" w:rsidRDefault="00212CF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6B710D">
              <w:rPr>
                <w:color w:val="000000" w:themeColor="text1"/>
                <w:lang w:eastAsia="en-US"/>
              </w:rPr>
              <w:t>IV.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8FEEF5" w14:textId="2B528843" w:rsidR="00212CF2" w:rsidRPr="006B710D" w:rsidRDefault="00212CF2">
            <w:pPr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r w:rsidRPr="006B710D">
              <w:rPr>
                <w:color w:val="000000" w:themeColor="text1"/>
                <w:lang w:eastAsia="en-US"/>
              </w:rPr>
              <w:t>Namještenici II. po</w:t>
            </w:r>
            <w:r w:rsidR="000B53BA" w:rsidRPr="006B710D">
              <w:rPr>
                <w:color w:val="000000" w:themeColor="text1"/>
                <w:lang w:eastAsia="en-US"/>
              </w:rPr>
              <w:t>t</w:t>
            </w:r>
            <w:r w:rsidRPr="006B710D">
              <w:rPr>
                <w:color w:val="000000" w:themeColor="text1"/>
                <w:lang w:eastAsia="en-US"/>
              </w:rPr>
              <w:t xml:space="preserve">kategorije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CEF65C" w14:textId="09446B87" w:rsidR="00212CF2" w:rsidRDefault="00D5483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5F794E">
              <w:rPr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CDFA99" w14:textId="66034550" w:rsidR="00212CF2" w:rsidRDefault="00212CF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B710D">
              <w:rPr>
                <w:color w:val="000000" w:themeColor="text1"/>
                <w:lang w:eastAsia="en-US"/>
              </w:rPr>
              <w:t>1</w:t>
            </w:r>
            <w:r w:rsidR="00D5483E" w:rsidRPr="006B710D">
              <w:rPr>
                <w:color w:val="000000" w:themeColor="text1"/>
                <w:lang w:eastAsia="en-US"/>
              </w:rPr>
              <w:t>1</w:t>
            </w:r>
            <w:r w:rsidR="00FF1475">
              <w:rPr>
                <w:color w:val="000000" w:themeColor="text1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136485" w14:textId="5D0AF113" w:rsidR="000B53BA" w:rsidRDefault="006B710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1,15</w:t>
            </w:r>
          </w:p>
        </w:tc>
      </w:tr>
      <w:tr w:rsidR="00212CF2" w14:paraId="644276C5" w14:textId="77777777" w:rsidTr="00212CF2">
        <w:tc>
          <w:tcPr>
            <w:tcW w:w="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E0B7DC" w14:textId="77777777" w:rsidR="00212CF2" w:rsidRDefault="00212CF2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9. 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FA6B8F" w14:textId="77777777" w:rsidR="00212CF2" w:rsidRDefault="00212CF2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Komunalni radnik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FD115C" w14:textId="77777777" w:rsidR="00212CF2" w:rsidRDefault="00212CF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IV.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8FCA0B" w14:textId="3DBFC871" w:rsidR="00212CF2" w:rsidRDefault="00212CF2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Namještenici II. po</w:t>
            </w:r>
            <w:r w:rsidR="000B53BA">
              <w:rPr>
                <w:lang w:eastAsia="en-US"/>
              </w:rPr>
              <w:t>t</w:t>
            </w:r>
            <w:r>
              <w:rPr>
                <w:lang w:eastAsia="en-US"/>
              </w:rPr>
              <w:t>kategorije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46D6C0" w14:textId="77777777" w:rsidR="00212CF2" w:rsidRDefault="00212CF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A9338E" w14:textId="77777777" w:rsidR="00212CF2" w:rsidRDefault="00212CF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2BA414" w14:textId="77777777" w:rsidR="00212CF2" w:rsidRDefault="00212CF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1,05</w:t>
            </w:r>
          </w:p>
        </w:tc>
      </w:tr>
      <w:tr w:rsidR="00212CF2" w14:paraId="0218B612" w14:textId="77777777" w:rsidTr="00212CF2">
        <w:tc>
          <w:tcPr>
            <w:tcW w:w="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D345CC" w14:textId="77777777" w:rsidR="00212CF2" w:rsidRDefault="00212CF2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2981F9" w14:textId="77777777" w:rsidR="00212CF2" w:rsidRDefault="00212CF2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Spremačica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6BDF4A" w14:textId="77777777" w:rsidR="00212CF2" w:rsidRDefault="00212CF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IV.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61C557" w14:textId="2A4BB3BE" w:rsidR="00212CF2" w:rsidRDefault="00212CF2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Namještenici II. po</w:t>
            </w:r>
            <w:r w:rsidR="000B53BA">
              <w:rPr>
                <w:lang w:eastAsia="en-US"/>
              </w:rPr>
              <w:t>t</w:t>
            </w:r>
            <w:r>
              <w:rPr>
                <w:lang w:eastAsia="en-US"/>
              </w:rPr>
              <w:t>kategorije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DC81EE" w14:textId="77777777" w:rsidR="00212CF2" w:rsidRDefault="00212CF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7173CF" w14:textId="77777777" w:rsidR="00212CF2" w:rsidRDefault="00212CF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7498DA" w14:textId="07CF4597" w:rsidR="00212CF2" w:rsidRDefault="000B53B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1,00</w:t>
            </w:r>
          </w:p>
        </w:tc>
      </w:tr>
    </w:tbl>
    <w:p w14:paraId="090D7FF9" w14:textId="77777777" w:rsidR="00212CF2" w:rsidRDefault="00212CF2" w:rsidP="00212CF2">
      <w:pPr>
        <w:autoSpaceDE w:val="0"/>
        <w:autoSpaceDN w:val="0"/>
        <w:adjustRightInd w:val="0"/>
      </w:pPr>
    </w:p>
    <w:p w14:paraId="65F3261C" w14:textId="77777777" w:rsidR="00212CF2" w:rsidRDefault="00212CF2" w:rsidP="00212CF2">
      <w:pPr>
        <w:autoSpaceDE w:val="0"/>
        <w:autoSpaceDN w:val="0"/>
        <w:adjustRightInd w:val="0"/>
      </w:pPr>
    </w:p>
    <w:p w14:paraId="3C09E8EA" w14:textId="77777777" w:rsidR="00212CF2" w:rsidRDefault="00212CF2" w:rsidP="00212CF2">
      <w:pPr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3392103" w14:textId="77777777" w:rsidR="00212CF2" w:rsidRDefault="00212CF2" w:rsidP="00212CF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Članak 3.</w:t>
      </w:r>
    </w:p>
    <w:p w14:paraId="5214C8E8" w14:textId="1F2C338B" w:rsidR="006B710D" w:rsidRPr="006B710D" w:rsidRDefault="00212CF2" w:rsidP="006B710D">
      <w:pPr>
        <w:autoSpaceDE w:val="0"/>
        <w:autoSpaceDN w:val="0"/>
        <w:adjustRightInd w:val="0"/>
        <w:rPr>
          <w:bCs/>
        </w:rPr>
      </w:pPr>
      <w:r>
        <w:t>Donošenjem ove Odluke prestaje važiti Odluka</w:t>
      </w:r>
      <w:r>
        <w:rPr>
          <w:bCs/>
        </w:rPr>
        <w:t xml:space="preserve"> </w:t>
      </w:r>
      <w:r w:rsidRPr="006B710D">
        <w:rPr>
          <w:bCs/>
        </w:rPr>
        <w:t xml:space="preserve">o </w:t>
      </w:r>
      <w:r w:rsidR="006B710D" w:rsidRPr="006B710D">
        <w:rPr>
          <w:bCs/>
        </w:rPr>
        <w:t xml:space="preserve">  koeficijentima za obračun plaće</w:t>
      </w:r>
      <w:r w:rsidR="006B710D">
        <w:rPr>
          <w:bCs/>
        </w:rPr>
        <w:t xml:space="preserve"> </w:t>
      </w:r>
      <w:r w:rsidR="006B710D" w:rsidRPr="006B710D">
        <w:rPr>
          <w:bCs/>
        </w:rPr>
        <w:t>službenika i namještenika u Jedinstvenom upravnom odjelu Općine Škabrnja</w:t>
      </w:r>
      <w:r w:rsidR="006B710D">
        <w:rPr>
          <w:bCs/>
        </w:rPr>
        <w:t xml:space="preserve"> („Službeni glasnik Općine Škabrnja“ broj 07/20)</w:t>
      </w:r>
    </w:p>
    <w:p w14:paraId="1FB83C47" w14:textId="77777777" w:rsidR="00212CF2" w:rsidRPr="006B710D" w:rsidRDefault="00212CF2" w:rsidP="00212CF2">
      <w:pPr>
        <w:autoSpaceDE w:val="0"/>
        <w:autoSpaceDN w:val="0"/>
        <w:adjustRightInd w:val="0"/>
        <w:rPr>
          <w:bCs/>
        </w:rPr>
      </w:pPr>
    </w:p>
    <w:p w14:paraId="79ED3194" w14:textId="77777777" w:rsidR="00212CF2" w:rsidRDefault="00212CF2" w:rsidP="00212CF2">
      <w:pPr>
        <w:autoSpaceDE w:val="0"/>
        <w:autoSpaceDN w:val="0"/>
        <w:adjustRightInd w:val="0"/>
      </w:pPr>
    </w:p>
    <w:p w14:paraId="1B93E70A" w14:textId="77777777" w:rsidR="00212CF2" w:rsidRDefault="00212CF2" w:rsidP="00212CF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Članak 4.</w:t>
      </w:r>
    </w:p>
    <w:p w14:paraId="7785F665" w14:textId="44A96D6E" w:rsidR="00212CF2" w:rsidRDefault="00212CF2" w:rsidP="00212CF2">
      <w:pPr>
        <w:autoSpaceDE w:val="0"/>
        <w:autoSpaceDN w:val="0"/>
        <w:adjustRightInd w:val="0"/>
      </w:pPr>
      <w:r>
        <w:t>Ova Odluka  stupa na snagu osmog dana od dana objave u „Službenom glasniku Općine Škabrnja“.</w:t>
      </w:r>
    </w:p>
    <w:p w14:paraId="694A8337" w14:textId="77777777" w:rsidR="00212CF2" w:rsidRDefault="00212CF2" w:rsidP="00212CF2">
      <w:pPr>
        <w:autoSpaceDE w:val="0"/>
        <w:autoSpaceDN w:val="0"/>
        <w:adjustRightInd w:val="0"/>
      </w:pPr>
    </w:p>
    <w:p w14:paraId="6A98BF00" w14:textId="77777777" w:rsidR="00212CF2" w:rsidRDefault="00212CF2" w:rsidP="00212CF2">
      <w:pPr>
        <w:autoSpaceDE w:val="0"/>
        <w:autoSpaceDN w:val="0"/>
        <w:adjustRightInd w:val="0"/>
        <w:jc w:val="center"/>
      </w:pPr>
      <w:r>
        <w:t>OPĆINSKO  VIJEĆE OPĆINE ŠKABRNJA</w:t>
      </w:r>
    </w:p>
    <w:p w14:paraId="00E46408" w14:textId="77777777" w:rsidR="00212CF2" w:rsidRDefault="00212CF2" w:rsidP="00212CF2">
      <w:pPr>
        <w:autoSpaceDE w:val="0"/>
        <w:autoSpaceDN w:val="0"/>
        <w:adjustRightInd w:val="0"/>
        <w:jc w:val="center"/>
      </w:pPr>
    </w:p>
    <w:p w14:paraId="54DE3224" w14:textId="77777777" w:rsidR="00212CF2" w:rsidRDefault="00212CF2" w:rsidP="00212CF2">
      <w:pPr>
        <w:autoSpaceDE w:val="0"/>
        <w:autoSpaceDN w:val="0"/>
        <w:adjustRightInd w:val="0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B366180" w14:textId="77777777" w:rsidR="00212CF2" w:rsidRDefault="00212CF2" w:rsidP="00212CF2">
      <w:pPr>
        <w:autoSpaceDE w:val="0"/>
        <w:autoSpaceDN w:val="0"/>
        <w:adjustRightInd w:val="0"/>
        <w:jc w:val="center"/>
      </w:pPr>
    </w:p>
    <w:p w14:paraId="20474950" w14:textId="335E2E66" w:rsidR="00212CF2" w:rsidRPr="00B65272" w:rsidRDefault="00212CF2" w:rsidP="00212CF2">
      <w:pPr>
        <w:autoSpaceDE w:val="0"/>
        <w:autoSpaceDN w:val="0"/>
        <w:adjustRightInd w:val="0"/>
        <w:rPr>
          <w:color w:val="FF0000"/>
        </w:rPr>
      </w:pPr>
      <w:r>
        <w:t>K</w:t>
      </w:r>
      <w:r w:rsidR="00326929">
        <w:t>LASA:</w:t>
      </w:r>
      <w:r w:rsidR="00346423">
        <w:t>120-02/20-02/02</w:t>
      </w:r>
      <w:r>
        <w:t xml:space="preserve"> </w:t>
      </w:r>
    </w:p>
    <w:p w14:paraId="69D4456C" w14:textId="4B613D28" w:rsidR="00212CF2" w:rsidRPr="00B65272" w:rsidRDefault="00212CF2" w:rsidP="00212CF2">
      <w:pPr>
        <w:autoSpaceDE w:val="0"/>
        <w:autoSpaceDN w:val="0"/>
        <w:adjustRightInd w:val="0"/>
        <w:rPr>
          <w:color w:val="FF0000"/>
        </w:rPr>
      </w:pPr>
      <w:r>
        <w:t>U</w:t>
      </w:r>
      <w:r w:rsidR="00326929">
        <w:t>RBROJ:</w:t>
      </w:r>
      <w:r w:rsidR="00346423">
        <w:t>2198/05-01-20-1</w:t>
      </w:r>
    </w:p>
    <w:p w14:paraId="0F782564" w14:textId="06996DD0" w:rsidR="00212CF2" w:rsidRDefault="00212CF2" w:rsidP="00212CF2">
      <w:pPr>
        <w:autoSpaceDE w:val="0"/>
        <w:autoSpaceDN w:val="0"/>
        <w:adjustRightInd w:val="0"/>
      </w:pPr>
      <w:r>
        <w:t xml:space="preserve">Škabrnja, </w:t>
      </w:r>
      <w:r w:rsidR="00346423">
        <w:t>18.12</w:t>
      </w:r>
      <w:r>
        <w:t>.2020. godine</w:t>
      </w:r>
      <w:r>
        <w:tab/>
      </w:r>
      <w:r>
        <w:tab/>
      </w:r>
      <w:r>
        <w:tab/>
      </w:r>
      <w:r>
        <w:tab/>
      </w:r>
      <w:r>
        <w:tab/>
      </w:r>
    </w:p>
    <w:p w14:paraId="0F3F290D" w14:textId="77777777" w:rsidR="00212CF2" w:rsidRDefault="00212CF2" w:rsidP="00212CF2">
      <w:pPr>
        <w:autoSpaceDE w:val="0"/>
        <w:autoSpaceDN w:val="0"/>
        <w:adjustRightInd w:val="0"/>
      </w:pPr>
    </w:p>
    <w:p w14:paraId="05168249" w14:textId="77777777" w:rsidR="00212CF2" w:rsidRDefault="00212CF2" w:rsidP="00212CF2">
      <w:pPr>
        <w:autoSpaceDE w:val="0"/>
        <w:autoSpaceDN w:val="0"/>
        <w:adjustRightInd w:val="0"/>
      </w:pPr>
    </w:p>
    <w:p w14:paraId="4B90E497" w14:textId="77777777" w:rsidR="00212CF2" w:rsidRDefault="00212CF2" w:rsidP="00212CF2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          PREDSJEDNIK</w:t>
      </w:r>
    </w:p>
    <w:p w14:paraId="109E45EE" w14:textId="77777777" w:rsidR="00212CF2" w:rsidRDefault="00212CF2" w:rsidP="00212CF2">
      <w:pPr>
        <w:autoSpaceDE w:val="0"/>
        <w:autoSpaceDN w:val="0"/>
        <w:adjustRightInd w:val="0"/>
        <w:jc w:val="right"/>
      </w:pPr>
      <w:r>
        <w:t xml:space="preserve">Marko Ivković, </w:t>
      </w:r>
      <w:proofErr w:type="spellStart"/>
      <w:r>
        <w:t>dipl.ing.agr</w:t>
      </w:r>
      <w:proofErr w:type="spellEnd"/>
      <w:r>
        <w:t>.</w:t>
      </w:r>
    </w:p>
    <w:sectPr w:rsidR="00212CF2" w:rsidSect="00BB17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8C1F08"/>
    <w:multiLevelType w:val="hybridMultilevel"/>
    <w:tmpl w:val="3CCCD38A"/>
    <w:lvl w:ilvl="0" w:tplc="504ABF10">
      <w:start w:val="1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CF2"/>
    <w:rsid w:val="000B53BA"/>
    <w:rsid w:val="00212CF2"/>
    <w:rsid w:val="0022759E"/>
    <w:rsid w:val="00326929"/>
    <w:rsid w:val="00346423"/>
    <w:rsid w:val="004028D1"/>
    <w:rsid w:val="005A2546"/>
    <w:rsid w:val="005D1EE1"/>
    <w:rsid w:val="005F794E"/>
    <w:rsid w:val="006B710D"/>
    <w:rsid w:val="006C6FD5"/>
    <w:rsid w:val="007644E4"/>
    <w:rsid w:val="008D4676"/>
    <w:rsid w:val="008E20A0"/>
    <w:rsid w:val="00B65272"/>
    <w:rsid w:val="00BB1760"/>
    <w:rsid w:val="00BC6901"/>
    <w:rsid w:val="00D37BAD"/>
    <w:rsid w:val="00D5483E"/>
    <w:rsid w:val="00DF6E1D"/>
    <w:rsid w:val="00FE6993"/>
    <w:rsid w:val="00FF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3C833"/>
  <w15:chartTrackingRefBased/>
  <w15:docId w15:val="{89AFABAD-BF4E-4B08-83E7-4EA094629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12CF2"/>
    <w:pPr>
      <w:ind w:left="720"/>
      <w:contextualSpacing/>
    </w:pPr>
  </w:style>
  <w:style w:type="table" w:styleId="Reetkatablice">
    <w:name w:val="Table Grid"/>
    <w:basedOn w:val="Obinatablica"/>
    <w:uiPriority w:val="59"/>
    <w:rsid w:val="00212CF2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18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Bilaver</dc:creator>
  <cp:keywords/>
  <dc:description/>
  <cp:lastModifiedBy>Silvija Bilaver</cp:lastModifiedBy>
  <cp:revision>2</cp:revision>
  <cp:lastPrinted>2020-11-30T13:48:00Z</cp:lastPrinted>
  <dcterms:created xsi:type="dcterms:W3CDTF">2021-01-29T13:37:00Z</dcterms:created>
  <dcterms:modified xsi:type="dcterms:W3CDTF">2021-01-29T13:37:00Z</dcterms:modified>
</cp:coreProperties>
</file>